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974" w:rsidRPr="00D46D9D" w:rsidRDefault="00586974" w:rsidP="001670B2">
      <w:pPr>
        <w:jc w:val="center"/>
        <w:rPr>
          <w:rFonts w:ascii="方正小标宋简体" w:eastAsia="方正小标宋简体" w:hAnsi="华文中宋"/>
          <w:color w:val="FF0000"/>
          <w:spacing w:val="20"/>
          <w:w w:val="75"/>
          <w:sz w:val="96"/>
          <w:szCs w:val="96"/>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9pt;margin-top:70.2pt;width:453.75pt;height:1.5pt;flip:y;z-index:251658240" o:connectortype="straight" strokecolor="red" strokeweight="3pt"/>
        </w:pict>
      </w:r>
      <w:r>
        <w:rPr>
          <w:noProof/>
        </w:rPr>
        <w:pict>
          <v:shape id="_x0000_s1027" type="#_x0000_t32" style="position:absolute;left:0;text-align:left;margin-left:-9pt;margin-top:70.2pt;width:453.75pt;height:1.5pt;flip:y;z-index:251659264" o:connectortype="straight" strokecolor="red" strokeweight="1pt"/>
        </w:pict>
      </w:r>
      <w:r w:rsidRPr="00D46D9D">
        <w:rPr>
          <w:rFonts w:ascii="方正小标宋简体" w:eastAsia="方正小标宋简体" w:hAnsi="华文中宋" w:hint="eastAsia"/>
          <w:color w:val="FF0000"/>
          <w:spacing w:val="20"/>
          <w:w w:val="75"/>
          <w:sz w:val="96"/>
          <w:szCs w:val="96"/>
        </w:rPr>
        <w:t>连云港市教育局办公室</w:t>
      </w:r>
    </w:p>
    <w:p w:rsidR="00586974" w:rsidRDefault="00586974" w:rsidP="00351DC4">
      <w:pPr>
        <w:spacing w:beforeLines="50"/>
        <w:jc w:val="right"/>
        <w:rPr>
          <w:rFonts w:ascii="仿宋_GB2312" w:eastAsia="仿宋_GB2312"/>
          <w:w w:val="90"/>
        </w:rPr>
      </w:pPr>
      <w:r>
        <w:rPr>
          <w:rFonts w:ascii="仿宋_GB2312" w:eastAsia="仿宋_GB2312" w:hAnsi="宋体" w:hint="eastAsia"/>
          <w:sz w:val="32"/>
          <w:szCs w:val="32"/>
        </w:rPr>
        <w:t>连教办师函〔</w:t>
      </w:r>
      <w:r>
        <w:rPr>
          <w:rFonts w:ascii="仿宋_GB2312" w:eastAsia="仿宋_GB2312" w:hAnsi="宋体"/>
          <w:sz w:val="32"/>
          <w:szCs w:val="32"/>
        </w:rPr>
        <w:t>2017</w:t>
      </w:r>
      <w:r>
        <w:rPr>
          <w:rFonts w:ascii="仿宋_GB2312" w:eastAsia="仿宋_GB2312" w:hAnsi="宋体" w:hint="eastAsia"/>
          <w:sz w:val="32"/>
          <w:szCs w:val="32"/>
        </w:rPr>
        <w:t>〕</w:t>
      </w:r>
      <w:r>
        <w:rPr>
          <w:rFonts w:ascii="仿宋_GB2312" w:eastAsia="仿宋_GB2312" w:hAnsi="宋体"/>
          <w:sz w:val="32"/>
          <w:szCs w:val="32"/>
        </w:rPr>
        <w:t>10</w:t>
      </w:r>
      <w:r>
        <w:rPr>
          <w:rFonts w:ascii="仿宋_GB2312" w:eastAsia="仿宋_GB2312" w:hAnsi="宋体" w:hint="eastAsia"/>
          <w:sz w:val="32"/>
          <w:szCs w:val="32"/>
        </w:rPr>
        <w:t>号</w:t>
      </w:r>
    </w:p>
    <w:p w:rsidR="00586974" w:rsidRPr="00E27292" w:rsidRDefault="00586974" w:rsidP="00DF0CD5">
      <w:pPr>
        <w:jc w:val="center"/>
        <w:rPr>
          <w:rFonts w:ascii="仿宋_GB2312" w:eastAsia="仿宋_GB2312" w:hAnsi="华文中宋"/>
          <w:b/>
          <w:color w:val="000000"/>
          <w:sz w:val="36"/>
          <w:szCs w:val="36"/>
        </w:rPr>
      </w:pPr>
      <w:r w:rsidRPr="00E27292">
        <w:rPr>
          <w:rFonts w:ascii="方正小标宋简体" w:eastAsia="方正小标宋简体" w:hAnsi="宋体" w:hint="eastAsia"/>
          <w:color w:val="000000"/>
          <w:sz w:val="36"/>
          <w:szCs w:val="36"/>
        </w:rPr>
        <w:t>关于做好</w:t>
      </w:r>
      <w:r w:rsidRPr="00E27292">
        <w:rPr>
          <w:rFonts w:ascii="方正小标宋简体" w:eastAsia="方正小标宋简体" w:hAnsi="宋体"/>
          <w:color w:val="000000"/>
          <w:sz w:val="36"/>
          <w:szCs w:val="36"/>
        </w:rPr>
        <w:t>2017</w:t>
      </w:r>
      <w:r w:rsidRPr="00E27292">
        <w:rPr>
          <w:rFonts w:ascii="方正小标宋简体" w:eastAsia="方正小标宋简体" w:hAnsi="宋体" w:hint="eastAsia"/>
          <w:color w:val="000000"/>
          <w:sz w:val="36"/>
          <w:szCs w:val="36"/>
        </w:rPr>
        <w:t>年连云港市中小学高层次人才“</w:t>
      </w:r>
      <w:r w:rsidRPr="00E27292">
        <w:rPr>
          <w:rFonts w:ascii="方正小标宋简体" w:eastAsia="方正小标宋简体" w:hAnsi="宋体"/>
          <w:color w:val="000000"/>
          <w:sz w:val="36"/>
          <w:szCs w:val="36"/>
        </w:rPr>
        <w:t>333</w:t>
      </w:r>
      <w:r w:rsidRPr="00E27292">
        <w:rPr>
          <w:rFonts w:ascii="方正小标宋简体" w:eastAsia="方正小标宋简体" w:hAnsi="宋体" w:hint="eastAsia"/>
          <w:color w:val="000000"/>
          <w:sz w:val="36"/>
          <w:szCs w:val="36"/>
        </w:rPr>
        <w:t>工程”第三层次培养对象履职考核工作的通知</w:t>
      </w:r>
    </w:p>
    <w:p w:rsidR="00586974" w:rsidRDefault="00586974" w:rsidP="00FF3FEC">
      <w:pPr>
        <w:spacing w:line="620" w:lineRule="exact"/>
        <w:rPr>
          <w:rFonts w:ascii="仿宋_GB2312" w:eastAsia="仿宋_GB2312"/>
          <w:sz w:val="32"/>
          <w:szCs w:val="32"/>
        </w:rPr>
      </w:pPr>
      <w:r>
        <w:rPr>
          <w:rFonts w:ascii="仿宋_GB2312" w:eastAsia="仿宋_GB2312" w:hint="eastAsia"/>
          <w:sz w:val="32"/>
          <w:szCs w:val="32"/>
        </w:rPr>
        <w:t>各县区教育局，市开发区教育局、徐圩新区文教局、云台山景区社会事业局，各直属学校：</w:t>
      </w:r>
    </w:p>
    <w:p w:rsidR="00586974" w:rsidRPr="00C97860" w:rsidRDefault="00586974" w:rsidP="00A84F45">
      <w:pPr>
        <w:pStyle w:val="BodyTextIndent"/>
        <w:adjustRightInd w:val="0"/>
        <w:snapToGrid w:val="0"/>
        <w:spacing w:line="600" w:lineRule="exact"/>
        <w:ind w:firstLine="31680"/>
        <w:rPr>
          <w:color w:val="000000"/>
          <w:szCs w:val="32"/>
        </w:rPr>
      </w:pPr>
      <w:r w:rsidRPr="00674667">
        <w:rPr>
          <w:rFonts w:hint="eastAsia"/>
          <w:color w:val="000000"/>
          <w:szCs w:val="32"/>
        </w:rPr>
        <w:t>根据《连云港市中小学高层次人才管理考核暂行办法》规定，现</w:t>
      </w:r>
      <w:r>
        <w:rPr>
          <w:rFonts w:hint="eastAsia"/>
          <w:color w:val="000000"/>
          <w:szCs w:val="32"/>
        </w:rPr>
        <w:t>将</w:t>
      </w:r>
      <w:r>
        <w:rPr>
          <w:color w:val="000000"/>
          <w:szCs w:val="32"/>
        </w:rPr>
        <w:t>2017</w:t>
      </w:r>
      <w:r w:rsidRPr="00674667">
        <w:rPr>
          <w:rFonts w:hint="eastAsia"/>
          <w:color w:val="000000"/>
          <w:szCs w:val="32"/>
        </w:rPr>
        <w:t>年度连云港市中小学</w:t>
      </w:r>
      <w:r>
        <w:rPr>
          <w:rFonts w:hint="eastAsia"/>
          <w:color w:val="000000"/>
          <w:szCs w:val="32"/>
        </w:rPr>
        <w:t>（幼儿园）</w:t>
      </w:r>
      <w:r w:rsidRPr="00674667">
        <w:rPr>
          <w:rFonts w:hint="eastAsia"/>
          <w:color w:val="000000"/>
          <w:szCs w:val="32"/>
        </w:rPr>
        <w:t>高层次人才</w:t>
      </w:r>
      <w:r>
        <w:rPr>
          <w:rFonts w:hint="eastAsia"/>
          <w:color w:val="000000"/>
          <w:szCs w:val="32"/>
        </w:rPr>
        <w:t>第三层次培养对象</w:t>
      </w:r>
      <w:r w:rsidRPr="00C97860">
        <w:rPr>
          <w:rFonts w:hint="eastAsia"/>
          <w:color w:val="000000"/>
          <w:szCs w:val="32"/>
        </w:rPr>
        <w:t>履职考核工作的有关要求通知如下：</w:t>
      </w:r>
    </w:p>
    <w:p w:rsidR="00586974" w:rsidRPr="00C97860" w:rsidRDefault="00586974" w:rsidP="00A84F45">
      <w:pPr>
        <w:pStyle w:val="BodyTextIndent"/>
        <w:adjustRightInd w:val="0"/>
        <w:snapToGrid w:val="0"/>
        <w:spacing w:line="600" w:lineRule="exact"/>
        <w:ind w:firstLine="31680"/>
        <w:rPr>
          <w:color w:val="000000"/>
          <w:szCs w:val="32"/>
        </w:rPr>
      </w:pPr>
      <w:r w:rsidRPr="00C97860">
        <w:rPr>
          <w:rFonts w:hint="eastAsia"/>
          <w:color w:val="000000"/>
          <w:szCs w:val="32"/>
        </w:rPr>
        <w:t>一、考核类别和对象</w:t>
      </w:r>
    </w:p>
    <w:p w:rsidR="00586974" w:rsidRPr="00C97860" w:rsidRDefault="00586974" w:rsidP="00C97860">
      <w:pPr>
        <w:pStyle w:val="NormalWeb"/>
        <w:spacing w:before="0" w:beforeAutospacing="0" w:after="0" w:afterAutospacing="0" w:line="620" w:lineRule="exact"/>
        <w:jc w:val="both"/>
        <w:rPr>
          <w:rFonts w:ascii="仿宋_GB2312" w:eastAsia="仿宋_GB2312" w:hAnsi="Times New Roman" w:cs="Times New Roman"/>
          <w:color w:val="000000"/>
          <w:kern w:val="2"/>
          <w:sz w:val="32"/>
          <w:szCs w:val="32"/>
        </w:rPr>
      </w:pPr>
      <w:r w:rsidRPr="00C97860">
        <w:rPr>
          <w:rFonts w:ascii="仿宋_GB2312" w:eastAsia="仿宋_GB2312" w:hAnsi="Times New Roman" w:cs="Times New Roman" w:hint="eastAsia"/>
          <w:color w:val="000000"/>
          <w:kern w:val="2"/>
          <w:sz w:val="32"/>
          <w:szCs w:val="32"/>
        </w:rPr>
        <w:t>本次考核类别均为年度考核，考核对象为“</w:t>
      </w:r>
      <w:r w:rsidRPr="00C97860">
        <w:rPr>
          <w:rFonts w:ascii="仿宋_GB2312" w:eastAsia="仿宋_GB2312" w:hAnsi="Times New Roman" w:cs="Times New Roman"/>
          <w:color w:val="000000"/>
          <w:kern w:val="2"/>
          <w:sz w:val="32"/>
          <w:szCs w:val="32"/>
        </w:rPr>
        <w:t>333</w:t>
      </w:r>
      <w:r w:rsidRPr="00C97860">
        <w:rPr>
          <w:rFonts w:ascii="仿宋_GB2312" w:eastAsia="仿宋_GB2312" w:hAnsi="Times New Roman" w:cs="Times New Roman" w:hint="eastAsia"/>
          <w:color w:val="000000"/>
          <w:kern w:val="2"/>
          <w:sz w:val="32"/>
          <w:szCs w:val="32"/>
        </w:rPr>
        <w:t>工程”第三层次培养对象，包括连云港市中小学高层次人才“</w:t>
      </w:r>
      <w:r w:rsidRPr="00C97860">
        <w:rPr>
          <w:rFonts w:ascii="仿宋_GB2312" w:eastAsia="仿宋_GB2312" w:hAnsi="Times New Roman" w:cs="Times New Roman"/>
          <w:color w:val="000000"/>
          <w:kern w:val="2"/>
          <w:sz w:val="32"/>
          <w:szCs w:val="32"/>
        </w:rPr>
        <w:t>333</w:t>
      </w:r>
      <w:r w:rsidRPr="00C97860">
        <w:rPr>
          <w:rFonts w:ascii="仿宋_GB2312" w:eastAsia="仿宋_GB2312" w:hAnsi="Times New Roman" w:cs="Times New Roman" w:hint="eastAsia"/>
          <w:color w:val="000000"/>
          <w:kern w:val="2"/>
          <w:sz w:val="32"/>
          <w:szCs w:val="32"/>
        </w:rPr>
        <w:t>工程”第三周期第三层次培养对象</w:t>
      </w:r>
      <w:r>
        <w:rPr>
          <w:rFonts w:ascii="仿宋_GB2312" w:eastAsia="仿宋_GB2312" w:hAnsi="Times New Roman" w:cs="Times New Roman" w:hint="eastAsia"/>
          <w:color w:val="000000"/>
          <w:kern w:val="2"/>
          <w:sz w:val="32"/>
          <w:szCs w:val="32"/>
        </w:rPr>
        <w:t>、</w:t>
      </w:r>
      <w:r w:rsidRPr="00352865">
        <w:rPr>
          <w:rFonts w:ascii="仿宋_GB2312" w:eastAsia="仿宋_GB2312" w:hAnsi="Times New Roman" w:cs="Times New Roman" w:hint="eastAsia"/>
          <w:color w:val="000000"/>
          <w:kern w:val="2"/>
          <w:sz w:val="32"/>
          <w:szCs w:val="32"/>
        </w:rPr>
        <w:t>连云港市中小学高层次人才“</w:t>
      </w:r>
      <w:r w:rsidRPr="00352865">
        <w:rPr>
          <w:rFonts w:ascii="仿宋_GB2312" w:eastAsia="仿宋_GB2312" w:hAnsi="Times New Roman" w:cs="Times New Roman"/>
          <w:color w:val="000000"/>
          <w:kern w:val="2"/>
          <w:sz w:val="32"/>
          <w:szCs w:val="32"/>
        </w:rPr>
        <w:t>333</w:t>
      </w:r>
      <w:r w:rsidRPr="00352865">
        <w:rPr>
          <w:rFonts w:ascii="仿宋_GB2312" w:eastAsia="仿宋_GB2312" w:hAnsi="Times New Roman" w:cs="Times New Roman" w:hint="eastAsia"/>
          <w:color w:val="000000"/>
          <w:kern w:val="2"/>
          <w:sz w:val="32"/>
          <w:szCs w:val="32"/>
        </w:rPr>
        <w:t>工程”（幼儿园系列）第一周期</w:t>
      </w:r>
      <w:r>
        <w:rPr>
          <w:rFonts w:ascii="仿宋_GB2312" w:eastAsia="仿宋_GB2312" w:hAnsi="Arial" w:cs="Arial" w:hint="eastAsia"/>
          <w:sz w:val="32"/>
          <w:szCs w:val="32"/>
        </w:rPr>
        <w:t>第三层次培养对象，具体指</w:t>
      </w:r>
      <w:r w:rsidRPr="00C97860">
        <w:rPr>
          <w:rFonts w:ascii="仿宋_GB2312" w:eastAsia="仿宋_GB2312" w:hAnsi="Times New Roman" w:cs="Times New Roman" w:hint="eastAsia"/>
          <w:color w:val="000000"/>
          <w:kern w:val="2"/>
          <w:sz w:val="32"/>
          <w:szCs w:val="32"/>
        </w:rPr>
        <w:t>连云港市中小学骨干校长（教师、班主任）和连云港市幼儿园</w:t>
      </w:r>
      <w:r>
        <w:rPr>
          <w:rFonts w:ascii="仿宋_GB2312" w:eastAsia="仿宋_GB2312" w:hAnsi="Times New Roman" w:cs="Times New Roman" w:hint="eastAsia"/>
          <w:color w:val="000000"/>
          <w:kern w:val="2"/>
          <w:sz w:val="32"/>
          <w:szCs w:val="32"/>
        </w:rPr>
        <w:t>骨干园长（教师）</w:t>
      </w:r>
      <w:r w:rsidRPr="00C97860">
        <w:rPr>
          <w:rFonts w:ascii="仿宋_GB2312" w:eastAsia="仿宋_GB2312" w:hAnsi="Times New Roman" w:cs="Times New Roman" w:hint="eastAsia"/>
          <w:color w:val="000000"/>
          <w:kern w:val="2"/>
          <w:sz w:val="32"/>
          <w:szCs w:val="32"/>
        </w:rPr>
        <w:t>。</w:t>
      </w:r>
    </w:p>
    <w:p w:rsidR="00586974" w:rsidRDefault="00586974" w:rsidP="00A84F45">
      <w:pPr>
        <w:pStyle w:val="BodyTextIndent"/>
        <w:adjustRightInd w:val="0"/>
        <w:snapToGrid w:val="0"/>
        <w:spacing w:line="600" w:lineRule="exact"/>
        <w:ind w:firstLine="31680"/>
        <w:rPr>
          <w:color w:val="000000"/>
          <w:szCs w:val="32"/>
        </w:rPr>
      </w:pPr>
      <w:r w:rsidRPr="00674667">
        <w:rPr>
          <w:rFonts w:hint="eastAsia"/>
          <w:color w:val="000000"/>
          <w:szCs w:val="32"/>
        </w:rPr>
        <w:t>因工作变动无法履行其职责的，经个人申请、教育主管部门批准，可以不参加考核，同时放弃相应称号和相关待遇。</w:t>
      </w:r>
    </w:p>
    <w:p w:rsidR="00586974" w:rsidRPr="000468E9" w:rsidRDefault="00586974" w:rsidP="00A84F45">
      <w:pPr>
        <w:pStyle w:val="BodyTextIndent"/>
        <w:adjustRightInd w:val="0"/>
        <w:snapToGrid w:val="0"/>
        <w:spacing w:line="600" w:lineRule="exact"/>
        <w:ind w:firstLine="31680"/>
        <w:rPr>
          <w:rFonts w:ascii="黑体" w:eastAsia="黑体"/>
          <w:b/>
          <w:color w:val="000000"/>
          <w:szCs w:val="32"/>
        </w:rPr>
      </w:pPr>
      <w:r w:rsidRPr="000468E9">
        <w:rPr>
          <w:rFonts w:ascii="黑体" w:eastAsia="黑体" w:hint="eastAsia"/>
          <w:b/>
          <w:color w:val="000000"/>
          <w:szCs w:val="32"/>
        </w:rPr>
        <w:t>二、考核组织与管理</w:t>
      </w:r>
    </w:p>
    <w:p w:rsidR="00586974" w:rsidRPr="00674667" w:rsidRDefault="00586974" w:rsidP="00A84F45">
      <w:pPr>
        <w:pStyle w:val="BodyTextIndent"/>
        <w:adjustRightInd w:val="0"/>
        <w:snapToGrid w:val="0"/>
        <w:spacing w:line="600" w:lineRule="exact"/>
        <w:ind w:firstLine="31680"/>
        <w:rPr>
          <w:color w:val="000000"/>
          <w:szCs w:val="32"/>
        </w:rPr>
      </w:pPr>
      <w:r w:rsidRPr="00674667">
        <w:rPr>
          <w:rFonts w:hint="eastAsia"/>
          <w:color w:val="000000"/>
          <w:szCs w:val="32"/>
        </w:rPr>
        <w:t>按照《连云港市中小学高层次人才“</w:t>
      </w:r>
      <w:r w:rsidRPr="00674667">
        <w:rPr>
          <w:color w:val="000000"/>
          <w:szCs w:val="32"/>
        </w:rPr>
        <w:t>333</w:t>
      </w:r>
      <w:r w:rsidRPr="00674667">
        <w:rPr>
          <w:rFonts w:hint="eastAsia"/>
          <w:color w:val="000000"/>
          <w:szCs w:val="32"/>
        </w:rPr>
        <w:t>工程”建设规划》的</w:t>
      </w:r>
      <w:r>
        <w:rPr>
          <w:rFonts w:hint="eastAsia"/>
          <w:color w:val="000000"/>
          <w:szCs w:val="32"/>
        </w:rPr>
        <w:t>要求</w:t>
      </w:r>
      <w:r w:rsidRPr="00674667">
        <w:rPr>
          <w:rFonts w:hint="eastAsia"/>
          <w:color w:val="000000"/>
          <w:szCs w:val="32"/>
        </w:rPr>
        <w:t>，实行分级管理、培养与考核。连云港市</w:t>
      </w:r>
      <w:r>
        <w:rPr>
          <w:rFonts w:hint="eastAsia"/>
          <w:color w:val="000000"/>
          <w:szCs w:val="32"/>
        </w:rPr>
        <w:t>中小学</w:t>
      </w:r>
      <w:r w:rsidRPr="00674667">
        <w:rPr>
          <w:rFonts w:hint="eastAsia"/>
          <w:color w:val="000000"/>
          <w:szCs w:val="32"/>
        </w:rPr>
        <w:t>骨干校长（教师、班主任）</w:t>
      </w:r>
      <w:r>
        <w:rPr>
          <w:rFonts w:hint="eastAsia"/>
          <w:color w:val="000000"/>
          <w:szCs w:val="32"/>
        </w:rPr>
        <w:t>和连云港市幼儿园骨干园长（教师）</w:t>
      </w:r>
      <w:r w:rsidRPr="00674667">
        <w:rPr>
          <w:rFonts w:hint="eastAsia"/>
          <w:color w:val="000000"/>
          <w:szCs w:val="32"/>
        </w:rPr>
        <w:t>的年度履职情况主要由县（区）负责考核，考核结果报市备案、备查。</w:t>
      </w:r>
    </w:p>
    <w:p w:rsidR="00586974" w:rsidRPr="000468E9" w:rsidRDefault="00586974" w:rsidP="00A84F45">
      <w:pPr>
        <w:pStyle w:val="BodyTextIndent"/>
        <w:adjustRightInd w:val="0"/>
        <w:snapToGrid w:val="0"/>
        <w:spacing w:line="600" w:lineRule="exact"/>
        <w:ind w:firstLine="31680"/>
        <w:rPr>
          <w:rFonts w:ascii="黑体" w:eastAsia="黑体"/>
          <w:b/>
          <w:color w:val="000000"/>
          <w:szCs w:val="32"/>
        </w:rPr>
      </w:pPr>
      <w:r w:rsidRPr="000468E9">
        <w:rPr>
          <w:rFonts w:ascii="黑体" w:eastAsia="黑体" w:hint="eastAsia"/>
          <w:b/>
          <w:color w:val="000000"/>
          <w:szCs w:val="32"/>
        </w:rPr>
        <w:t>三、考核程序和办法</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1.</w:t>
      </w:r>
      <w:r w:rsidRPr="00674667">
        <w:rPr>
          <w:rFonts w:hint="eastAsia"/>
          <w:color w:val="000000"/>
          <w:szCs w:val="32"/>
        </w:rPr>
        <w:t>各县（区）教育局、学校</w:t>
      </w:r>
      <w:r>
        <w:rPr>
          <w:rFonts w:hint="eastAsia"/>
          <w:color w:val="000000"/>
          <w:szCs w:val="32"/>
        </w:rPr>
        <w:t>（幼儿园）</w:t>
      </w:r>
      <w:r w:rsidRPr="00674667">
        <w:rPr>
          <w:rFonts w:hint="eastAsia"/>
          <w:color w:val="000000"/>
          <w:szCs w:val="32"/>
        </w:rPr>
        <w:t>要合理安排好考核工作的日程，做好有关准备工作，并通知本单位考核对象按时递交考核材料。</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2.</w:t>
      </w:r>
      <w:r w:rsidRPr="00674667">
        <w:rPr>
          <w:rFonts w:hint="eastAsia"/>
          <w:color w:val="000000"/>
          <w:szCs w:val="32"/>
        </w:rPr>
        <w:t>被考核对象对照《连云港市中小学高层次人才管理考核暂行办法》，实事求是填写《连云港市中小学高层次人才履职情况考核表》。</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3.</w:t>
      </w:r>
      <w:r w:rsidRPr="00674667">
        <w:rPr>
          <w:rFonts w:hint="eastAsia"/>
          <w:color w:val="000000"/>
          <w:szCs w:val="32"/>
        </w:rPr>
        <w:t>被考核对象提供</w:t>
      </w:r>
      <w:r>
        <w:rPr>
          <w:color w:val="000000"/>
          <w:szCs w:val="32"/>
        </w:rPr>
        <w:t>2016</w:t>
      </w:r>
      <w:r>
        <w:rPr>
          <w:rFonts w:hint="eastAsia"/>
          <w:color w:val="000000"/>
          <w:szCs w:val="32"/>
        </w:rPr>
        <w:t>年</w:t>
      </w:r>
      <w:r>
        <w:rPr>
          <w:color w:val="000000"/>
          <w:szCs w:val="32"/>
        </w:rPr>
        <w:t>5</w:t>
      </w:r>
      <w:r>
        <w:rPr>
          <w:rFonts w:hint="eastAsia"/>
          <w:color w:val="000000"/>
          <w:szCs w:val="32"/>
        </w:rPr>
        <w:t>月至</w:t>
      </w:r>
      <w:r>
        <w:rPr>
          <w:color w:val="000000"/>
          <w:szCs w:val="32"/>
        </w:rPr>
        <w:t>2017</w:t>
      </w:r>
      <w:r>
        <w:rPr>
          <w:rFonts w:hint="eastAsia"/>
          <w:color w:val="000000"/>
          <w:szCs w:val="32"/>
        </w:rPr>
        <w:t>年</w:t>
      </w:r>
      <w:r>
        <w:rPr>
          <w:color w:val="000000"/>
          <w:szCs w:val="32"/>
        </w:rPr>
        <w:t>5</w:t>
      </w:r>
      <w:r>
        <w:rPr>
          <w:rFonts w:hint="eastAsia"/>
          <w:color w:val="000000"/>
          <w:szCs w:val="32"/>
        </w:rPr>
        <w:t>月</w:t>
      </w:r>
      <w:r w:rsidRPr="00674667">
        <w:rPr>
          <w:rFonts w:hint="eastAsia"/>
          <w:color w:val="000000"/>
          <w:szCs w:val="32"/>
        </w:rPr>
        <w:t>材料</w:t>
      </w:r>
      <w:r>
        <w:rPr>
          <w:rFonts w:hint="eastAsia"/>
          <w:color w:val="000000"/>
          <w:szCs w:val="32"/>
        </w:rPr>
        <w:t>。材料统一以填写并盖章的《</w:t>
      </w:r>
      <w:r w:rsidRPr="00674667">
        <w:rPr>
          <w:rFonts w:hint="eastAsia"/>
          <w:color w:val="000000"/>
          <w:szCs w:val="32"/>
        </w:rPr>
        <w:t>连云港市中小学高层次人才履职情况考核表</w:t>
      </w:r>
      <w:r>
        <w:rPr>
          <w:rFonts w:hint="eastAsia"/>
          <w:color w:val="000000"/>
          <w:szCs w:val="32"/>
        </w:rPr>
        <w:t>》为封面，</w:t>
      </w:r>
      <w:r w:rsidRPr="00674667">
        <w:rPr>
          <w:rFonts w:hint="eastAsia"/>
          <w:color w:val="000000"/>
          <w:szCs w:val="32"/>
        </w:rPr>
        <w:t>按照考核表内的项目顺序</w:t>
      </w:r>
      <w:r>
        <w:rPr>
          <w:rFonts w:hint="eastAsia"/>
          <w:color w:val="000000"/>
          <w:szCs w:val="32"/>
        </w:rPr>
        <w:t>编排页码并进行简易装订。材料数量力求</w:t>
      </w:r>
      <w:r w:rsidRPr="00674667">
        <w:rPr>
          <w:rFonts w:hint="eastAsia"/>
          <w:color w:val="000000"/>
          <w:szCs w:val="32"/>
        </w:rPr>
        <w:t>精炼合理，达到要求即可。</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4.</w:t>
      </w:r>
      <w:r w:rsidRPr="00674667">
        <w:rPr>
          <w:rFonts w:hint="eastAsia"/>
          <w:color w:val="000000"/>
          <w:szCs w:val="32"/>
        </w:rPr>
        <w:t>学校</w:t>
      </w:r>
      <w:r>
        <w:rPr>
          <w:rFonts w:hint="eastAsia"/>
          <w:color w:val="000000"/>
          <w:szCs w:val="32"/>
        </w:rPr>
        <w:t>（幼儿园）</w:t>
      </w:r>
      <w:r w:rsidRPr="00674667">
        <w:rPr>
          <w:rFonts w:hint="eastAsia"/>
          <w:color w:val="000000"/>
          <w:szCs w:val="32"/>
        </w:rPr>
        <w:t>协助县区教育局做好对被考核对象的民主测评工作。参加测评的教师不少于本单位人数的</w:t>
      </w:r>
      <w:r w:rsidRPr="00674667">
        <w:rPr>
          <w:color w:val="000000"/>
          <w:szCs w:val="32"/>
        </w:rPr>
        <w:t>80%</w:t>
      </w:r>
      <w:r w:rsidRPr="00674667">
        <w:rPr>
          <w:rFonts w:hint="eastAsia"/>
          <w:color w:val="000000"/>
          <w:szCs w:val="32"/>
        </w:rPr>
        <w:t>，格次分“满意、基本满意、不满意”三类。</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5.</w:t>
      </w:r>
      <w:r w:rsidRPr="00674667">
        <w:rPr>
          <w:rFonts w:hint="eastAsia"/>
          <w:color w:val="000000"/>
          <w:szCs w:val="32"/>
        </w:rPr>
        <w:t>学校</w:t>
      </w:r>
      <w:r>
        <w:rPr>
          <w:rFonts w:hint="eastAsia"/>
          <w:color w:val="000000"/>
          <w:szCs w:val="32"/>
        </w:rPr>
        <w:t>（幼儿园）</w:t>
      </w:r>
      <w:r w:rsidRPr="00674667">
        <w:rPr>
          <w:rFonts w:hint="eastAsia"/>
          <w:color w:val="000000"/>
          <w:szCs w:val="32"/>
        </w:rPr>
        <w:t>对所有上交材料进行审核，提出学校的考核意见，确认无误后审核人签名并加盖本单位公章。将纸质登记表或考核表在校内公示、电子稿在校园网公示</w:t>
      </w:r>
      <w:r w:rsidRPr="00674667">
        <w:rPr>
          <w:color w:val="000000"/>
          <w:szCs w:val="32"/>
        </w:rPr>
        <w:t>3</w:t>
      </w:r>
      <w:r w:rsidRPr="00674667">
        <w:rPr>
          <w:rFonts w:hint="eastAsia"/>
          <w:color w:val="000000"/>
          <w:szCs w:val="32"/>
        </w:rPr>
        <w:t>天，无异议后统一将考核对象所有上报材料报送所属县区教育局。直属单位考核对象考核材料直接报送我办。</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6.</w:t>
      </w:r>
      <w:r w:rsidRPr="00674667">
        <w:rPr>
          <w:rFonts w:hint="eastAsia"/>
          <w:color w:val="000000"/>
          <w:szCs w:val="32"/>
        </w:rPr>
        <w:t>各县、区成立考评组，按照梯队类别对考核对象材料进行复审、考核，确定考核结果，并分学段、学科排序汇总填写《连云港市中小学高层次人才履职情况考核汇总表》。</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7.</w:t>
      </w:r>
      <w:r w:rsidRPr="00674667">
        <w:rPr>
          <w:rFonts w:hint="eastAsia"/>
          <w:color w:val="000000"/>
          <w:szCs w:val="32"/>
        </w:rPr>
        <w:t>县区教育局将《连云港市中小学高层次人才履职情况考核汇总表》</w:t>
      </w:r>
      <w:r>
        <w:rPr>
          <w:rFonts w:hint="eastAsia"/>
          <w:color w:val="000000"/>
          <w:szCs w:val="32"/>
        </w:rPr>
        <w:t>、《</w:t>
      </w:r>
      <w:r w:rsidRPr="00674667">
        <w:rPr>
          <w:rFonts w:hint="eastAsia"/>
          <w:color w:val="000000"/>
          <w:szCs w:val="32"/>
        </w:rPr>
        <w:t>连云港市中小学高层次人才统计汇总表</w:t>
      </w:r>
      <w:r>
        <w:rPr>
          <w:rFonts w:hint="eastAsia"/>
          <w:color w:val="000000"/>
          <w:szCs w:val="32"/>
        </w:rPr>
        <w:t>》</w:t>
      </w:r>
      <w:r w:rsidRPr="00674667">
        <w:rPr>
          <w:rFonts w:hint="eastAsia"/>
          <w:color w:val="000000"/>
          <w:szCs w:val="32"/>
        </w:rPr>
        <w:t>（</w:t>
      </w:r>
      <w:r>
        <w:rPr>
          <w:rFonts w:hint="eastAsia"/>
          <w:color w:val="000000"/>
          <w:szCs w:val="32"/>
        </w:rPr>
        <w:t>电子稿）报送</w:t>
      </w:r>
      <w:r w:rsidRPr="00674667">
        <w:rPr>
          <w:rFonts w:hint="eastAsia"/>
          <w:color w:val="000000"/>
          <w:szCs w:val="32"/>
        </w:rPr>
        <w:t>市教育师资工作领导小组办公室。</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8.</w:t>
      </w:r>
      <w:r w:rsidRPr="00674667">
        <w:rPr>
          <w:rFonts w:hint="eastAsia"/>
          <w:color w:val="000000"/>
          <w:szCs w:val="32"/>
        </w:rPr>
        <w:t>市教育师资工作领导小组办公室组织专家对县区考核工作进行</w:t>
      </w:r>
      <w:r>
        <w:rPr>
          <w:rFonts w:hint="eastAsia"/>
          <w:color w:val="000000"/>
          <w:szCs w:val="32"/>
        </w:rPr>
        <w:t>抽</w:t>
      </w:r>
      <w:r w:rsidRPr="00674667">
        <w:rPr>
          <w:rFonts w:hint="eastAsia"/>
          <w:color w:val="000000"/>
          <w:szCs w:val="32"/>
        </w:rPr>
        <w:t>查、对考核结果进行确认。考核结果在网上公示。</w:t>
      </w:r>
    </w:p>
    <w:p w:rsidR="00586974" w:rsidRPr="000468E9" w:rsidRDefault="00586974" w:rsidP="00A84F45">
      <w:pPr>
        <w:pStyle w:val="BodyTextIndent"/>
        <w:adjustRightInd w:val="0"/>
        <w:snapToGrid w:val="0"/>
        <w:spacing w:line="600" w:lineRule="exact"/>
        <w:ind w:firstLine="31680"/>
        <w:rPr>
          <w:rFonts w:ascii="黑体" w:eastAsia="黑体"/>
          <w:b/>
          <w:color w:val="000000"/>
          <w:szCs w:val="32"/>
        </w:rPr>
      </w:pPr>
      <w:r w:rsidRPr="000468E9">
        <w:rPr>
          <w:rFonts w:ascii="黑体" w:eastAsia="黑体" w:hint="eastAsia"/>
          <w:b/>
          <w:color w:val="000000"/>
          <w:szCs w:val="32"/>
        </w:rPr>
        <w:t>四、考核结果与使用</w:t>
      </w:r>
    </w:p>
    <w:p w:rsidR="00586974" w:rsidRPr="00674667" w:rsidRDefault="00586974" w:rsidP="00A84F45">
      <w:pPr>
        <w:pStyle w:val="BodyTextIndent"/>
        <w:adjustRightInd w:val="0"/>
        <w:snapToGrid w:val="0"/>
        <w:spacing w:line="600" w:lineRule="exact"/>
        <w:ind w:firstLine="31680"/>
        <w:rPr>
          <w:color w:val="000000"/>
          <w:szCs w:val="32"/>
        </w:rPr>
      </w:pPr>
      <w:r w:rsidRPr="00674667">
        <w:rPr>
          <w:rFonts w:hint="eastAsia"/>
          <w:color w:val="000000"/>
          <w:szCs w:val="32"/>
        </w:rPr>
        <w:t>根据《连云港市中小学高层次人才管理考核暂行办法》的规定：</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1.</w:t>
      </w:r>
      <w:r w:rsidRPr="00674667">
        <w:rPr>
          <w:rFonts w:hint="eastAsia"/>
          <w:color w:val="000000"/>
          <w:szCs w:val="32"/>
        </w:rPr>
        <w:t>年度考核结果作为申报评审高一层次荣誉称号的必备条件。</w:t>
      </w:r>
    </w:p>
    <w:p w:rsidR="00586974" w:rsidRPr="00674667" w:rsidRDefault="00586974" w:rsidP="00A84F45">
      <w:pPr>
        <w:pStyle w:val="BodyTextIndent"/>
        <w:adjustRightInd w:val="0"/>
        <w:snapToGrid w:val="0"/>
        <w:spacing w:line="600" w:lineRule="exact"/>
        <w:ind w:firstLine="31680"/>
        <w:rPr>
          <w:color w:val="000000"/>
          <w:szCs w:val="32"/>
        </w:rPr>
      </w:pPr>
      <w:r>
        <w:rPr>
          <w:color w:val="000000"/>
          <w:szCs w:val="32"/>
        </w:rPr>
        <w:t>2.</w:t>
      </w:r>
      <w:r w:rsidRPr="00674667">
        <w:rPr>
          <w:rFonts w:hint="eastAsia"/>
          <w:color w:val="000000"/>
          <w:szCs w:val="32"/>
        </w:rPr>
        <w:t>年度考核不合格者，不发放下一年度津贴。连续两年考核不合格者，市“</w:t>
      </w:r>
      <w:r w:rsidRPr="00674667">
        <w:rPr>
          <w:color w:val="000000"/>
          <w:szCs w:val="32"/>
        </w:rPr>
        <w:t>333</w:t>
      </w:r>
      <w:r w:rsidRPr="00674667">
        <w:rPr>
          <w:rFonts w:hint="eastAsia"/>
          <w:color w:val="000000"/>
          <w:szCs w:val="32"/>
        </w:rPr>
        <w:t>工程”培养对象称号予以取消。</w:t>
      </w:r>
    </w:p>
    <w:p w:rsidR="00586974" w:rsidRPr="00F61B0B" w:rsidRDefault="00586974" w:rsidP="00A84F45">
      <w:pPr>
        <w:pStyle w:val="BodyTextIndent"/>
        <w:adjustRightInd w:val="0"/>
        <w:snapToGrid w:val="0"/>
        <w:spacing w:line="600" w:lineRule="exact"/>
        <w:ind w:firstLine="31680"/>
        <w:rPr>
          <w:color w:val="000000"/>
          <w:szCs w:val="32"/>
        </w:rPr>
      </w:pPr>
      <w:r w:rsidRPr="00674667">
        <w:rPr>
          <w:rFonts w:hint="eastAsia"/>
          <w:color w:val="000000"/>
          <w:szCs w:val="32"/>
        </w:rPr>
        <w:t>连云港市中小学高层次人才考核工作事关全市师资队伍建设大局，各级教育主管部门</w:t>
      </w:r>
      <w:r>
        <w:rPr>
          <w:rFonts w:hint="eastAsia"/>
          <w:color w:val="000000"/>
          <w:szCs w:val="32"/>
        </w:rPr>
        <w:t>要</w:t>
      </w:r>
      <w:r w:rsidRPr="00674667">
        <w:rPr>
          <w:rFonts w:hint="eastAsia"/>
          <w:color w:val="000000"/>
          <w:szCs w:val="32"/>
        </w:rPr>
        <w:t>加强</w:t>
      </w:r>
      <w:r>
        <w:rPr>
          <w:rFonts w:hint="eastAsia"/>
          <w:color w:val="000000"/>
          <w:szCs w:val="32"/>
        </w:rPr>
        <w:t>考核工作的组织</w:t>
      </w:r>
      <w:r w:rsidRPr="00674667">
        <w:rPr>
          <w:rFonts w:hint="eastAsia"/>
          <w:color w:val="000000"/>
          <w:szCs w:val="32"/>
        </w:rPr>
        <w:t>领导，周密部署，</w:t>
      </w:r>
      <w:r>
        <w:rPr>
          <w:rFonts w:hint="eastAsia"/>
          <w:color w:val="000000"/>
          <w:szCs w:val="32"/>
        </w:rPr>
        <w:t>规范实施。</w:t>
      </w:r>
      <w:r w:rsidRPr="00674667">
        <w:rPr>
          <w:rFonts w:hint="eastAsia"/>
          <w:color w:val="000000"/>
          <w:szCs w:val="32"/>
        </w:rPr>
        <w:t>各</w:t>
      </w:r>
      <w:r>
        <w:rPr>
          <w:rFonts w:hint="eastAsia"/>
          <w:color w:val="000000"/>
          <w:szCs w:val="32"/>
        </w:rPr>
        <w:t>基层</w:t>
      </w:r>
      <w:r w:rsidRPr="00674667">
        <w:rPr>
          <w:rFonts w:hint="eastAsia"/>
          <w:color w:val="000000"/>
          <w:szCs w:val="32"/>
        </w:rPr>
        <w:t>学校</w:t>
      </w:r>
      <w:r>
        <w:rPr>
          <w:rFonts w:hint="eastAsia"/>
          <w:color w:val="000000"/>
          <w:szCs w:val="32"/>
        </w:rPr>
        <w:t>（幼儿园）要</w:t>
      </w:r>
      <w:r w:rsidRPr="00674667">
        <w:rPr>
          <w:rFonts w:hint="eastAsia"/>
          <w:color w:val="000000"/>
          <w:szCs w:val="32"/>
        </w:rPr>
        <w:t>坚持标准，严格程序，</w:t>
      </w:r>
      <w:r>
        <w:rPr>
          <w:rFonts w:hint="eastAsia"/>
          <w:color w:val="000000"/>
          <w:szCs w:val="32"/>
        </w:rPr>
        <w:t>严谨弄虚作假，</w:t>
      </w:r>
      <w:r w:rsidRPr="00674667">
        <w:rPr>
          <w:rFonts w:hint="eastAsia"/>
          <w:color w:val="000000"/>
          <w:szCs w:val="32"/>
        </w:rPr>
        <w:t>确保公开、公正。</w:t>
      </w:r>
    </w:p>
    <w:p w:rsidR="00586974" w:rsidRDefault="00586974" w:rsidP="00FF3FEC">
      <w:pPr>
        <w:spacing w:line="600" w:lineRule="exact"/>
        <w:ind w:right="-91" w:firstLine="600"/>
        <w:jc w:val="left"/>
        <w:rPr>
          <w:rFonts w:ascii="仿宋_GB2312" w:eastAsia="仿宋_GB2312"/>
          <w:sz w:val="32"/>
          <w:szCs w:val="32"/>
        </w:rPr>
      </w:pPr>
      <w:r w:rsidRPr="00674667">
        <w:rPr>
          <w:rFonts w:ascii="仿宋_GB2312" w:eastAsia="仿宋_GB2312" w:hint="eastAsia"/>
          <w:sz w:val="32"/>
          <w:szCs w:val="32"/>
        </w:rPr>
        <w:t>请各单位务必于</w:t>
      </w:r>
      <w:r>
        <w:rPr>
          <w:rFonts w:ascii="仿宋_GB2312" w:eastAsia="仿宋_GB2312"/>
          <w:sz w:val="32"/>
          <w:szCs w:val="32"/>
        </w:rPr>
        <w:t>2017</w:t>
      </w:r>
      <w:r w:rsidRPr="00674667">
        <w:rPr>
          <w:rFonts w:ascii="仿宋_GB2312" w:eastAsia="仿宋_GB2312" w:hint="eastAsia"/>
          <w:sz w:val="32"/>
          <w:szCs w:val="32"/>
        </w:rPr>
        <w:t>年</w:t>
      </w:r>
      <w:r>
        <w:rPr>
          <w:rFonts w:ascii="仿宋_GB2312" w:eastAsia="仿宋_GB2312"/>
          <w:sz w:val="32"/>
          <w:szCs w:val="32"/>
        </w:rPr>
        <w:t>7</w:t>
      </w:r>
      <w:r w:rsidRPr="00674667">
        <w:rPr>
          <w:rFonts w:ascii="仿宋_GB2312" w:eastAsia="仿宋_GB2312" w:hint="eastAsia"/>
          <w:sz w:val="32"/>
          <w:szCs w:val="32"/>
        </w:rPr>
        <w:t>月</w:t>
      </w:r>
      <w:r>
        <w:rPr>
          <w:rFonts w:ascii="仿宋_GB2312" w:eastAsia="仿宋_GB2312"/>
          <w:sz w:val="32"/>
          <w:szCs w:val="32"/>
        </w:rPr>
        <w:t>5</w:t>
      </w:r>
      <w:r w:rsidRPr="00674667">
        <w:rPr>
          <w:rFonts w:ascii="仿宋_GB2312" w:eastAsia="仿宋_GB2312" w:hint="eastAsia"/>
          <w:sz w:val="32"/>
          <w:szCs w:val="32"/>
        </w:rPr>
        <w:t>日前将考核结果及相关材料报送连云港市教育师资工作领导小组办公室。联系电话：</w:t>
      </w:r>
      <w:r w:rsidRPr="00674667">
        <w:rPr>
          <w:rFonts w:ascii="仿宋_GB2312" w:eastAsia="仿宋_GB2312"/>
          <w:sz w:val="32"/>
          <w:szCs w:val="32"/>
        </w:rPr>
        <w:t>0518-85822163</w:t>
      </w:r>
      <w:r w:rsidRPr="00674667">
        <w:rPr>
          <w:rFonts w:ascii="仿宋_GB2312" w:eastAsia="仿宋_GB2312" w:hint="eastAsia"/>
          <w:sz w:val="32"/>
          <w:szCs w:val="32"/>
        </w:rPr>
        <w:t>。</w:t>
      </w:r>
    </w:p>
    <w:p w:rsidR="00586974" w:rsidRPr="00674667" w:rsidRDefault="00586974" w:rsidP="00A84F45">
      <w:pPr>
        <w:pStyle w:val="BodyTextIndent"/>
        <w:adjustRightInd w:val="0"/>
        <w:snapToGrid w:val="0"/>
        <w:spacing w:line="600" w:lineRule="exact"/>
        <w:ind w:firstLine="31680"/>
        <w:rPr>
          <w:color w:val="000000"/>
          <w:szCs w:val="32"/>
        </w:rPr>
      </w:pPr>
      <w:r w:rsidRPr="00674667">
        <w:rPr>
          <w:rFonts w:hint="eastAsia"/>
          <w:color w:val="000000"/>
          <w:szCs w:val="32"/>
        </w:rPr>
        <w:t>附件：</w:t>
      </w:r>
      <w:r w:rsidRPr="00674667">
        <w:rPr>
          <w:color w:val="000000"/>
          <w:szCs w:val="32"/>
        </w:rPr>
        <w:t>1</w:t>
      </w:r>
      <w:r>
        <w:rPr>
          <w:color w:val="000000"/>
          <w:szCs w:val="32"/>
        </w:rPr>
        <w:t>.</w:t>
      </w:r>
      <w:r w:rsidRPr="00674667">
        <w:rPr>
          <w:rFonts w:hint="eastAsia"/>
          <w:color w:val="000000"/>
          <w:szCs w:val="32"/>
        </w:rPr>
        <w:t>连云港市中小学高层次人才履职情况考核表</w:t>
      </w:r>
    </w:p>
    <w:p w:rsidR="00586974" w:rsidRPr="00674667" w:rsidRDefault="00586974" w:rsidP="00A84F45">
      <w:pPr>
        <w:pStyle w:val="BodyTextIndent"/>
        <w:adjustRightInd w:val="0"/>
        <w:snapToGrid w:val="0"/>
        <w:spacing w:line="600" w:lineRule="exact"/>
        <w:ind w:firstLineChars="500" w:firstLine="31680"/>
        <w:rPr>
          <w:color w:val="000000"/>
          <w:szCs w:val="32"/>
        </w:rPr>
      </w:pPr>
      <w:r w:rsidRPr="00674667">
        <w:rPr>
          <w:color w:val="000000"/>
          <w:szCs w:val="32"/>
        </w:rPr>
        <w:t>2</w:t>
      </w:r>
      <w:r>
        <w:rPr>
          <w:color w:val="000000"/>
          <w:szCs w:val="32"/>
        </w:rPr>
        <w:t>.</w:t>
      </w:r>
      <w:r w:rsidRPr="00674667">
        <w:rPr>
          <w:rFonts w:hint="eastAsia"/>
          <w:color w:val="000000"/>
          <w:szCs w:val="32"/>
        </w:rPr>
        <w:t>连云港市中小学高层次人才履职情况考核汇总表</w:t>
      </w:r>
    </w:p>
    <w:p w:rsidR="00586974" w:rsidRDefault="00586974" w:rsidP="00A84F45">
      <w:pPr>
        <w:pStyle w:val="BodyTextIndent"/>
        <w:adjustRightInd w:val="0"/>
        <w:snapToGrid w:val="0"/>
        <w:spacing w:line="600" w:lineRule="exact"/>
        <w:ind w:firstLine="31680"/>
        <w:rPr>
          <w:color w:val="000000"/>
          <w:szCs w:val="32"/>
        </w:rPr>
      </w:pPr>
      <w:r w:rsidRPr="00674667">
        <w:rPr>
          <w:color w:val="000000"/>
          <w:szCs w:val="32"/>
        </w:rPr>
        <w:t xml:space="preserve">      </w:t>
      </w:r>
      <w:r>
        <w:rPr>
          <w:color w:val="000000"/>
          <w:szCs w:val="32"/>
        </w:rPr>
        <w:t>3.</w:t>
      </w:r>
      <w:r w:rsidRPr="00674667">
        <w:rPr>
          <w:rFonts w:hint="eastAsia"/>
          <w:color w:val="000000"/>
          <w:szCs w:val="32"/>
        </w:rPr>
        <w:t>连云港市中小学高层次人才统计汇总表</w:t>
      </w:r>
    </w:p>
    <w:p w:rsidR="00586974" w:rsidRDefault="00586974" w:rsidP="00FF3FEC">
      <w:pPr>
        <w:pStyle w:val="BodyTextIndent"/>
        <w:adjustRightInd w:val="0"/>
        <w:snapToGrid w:val="0"/>
        <w:spacing w:line="600" w:lineRule="exact"/>
        <w:ind w:firstLineChars="0" w:firstLine="0"/>
        <w:rPr>
          <w:color w:val="000000"/>
          <w:szCs w:val="32"/>
        </w:rPr>
      </w:pPr>
    </w:p>
    <w:p w:rsidR="00586974" w:rsidRDefault="00586974" w:rsidP="00FF3FEC">
      <w:pPr>
        <w:pStyle w:val="BodyTextIndent"/>
        <w:adjustRightInd w:val="0"/>
        <w:snapToGrid w:val="0"/>
        <w:spacing w:line="600" w:lineRule="exact"/>
        <w:ind w:firstLineChars="0" w:firstLine="0"/>
        <w:rPr>
          <w:color w:val="000000"/>
          <w:szCs w:val="32"/>
        </w:rPr>
      </w:pPr>
    </w:p>
    <w:p w:rsidR="00586974" w:rsidRDefault="00586974" w:rsidP="00FF3FEC">
      <w:pPr>
        <w:pStyle w:val="BodyTextIndent"/>
        <w:adjustRightInd w:val="0"/>
        <w:snapToGrid w:val="0"/>
        <w:spacing w:line="600" w:lineRule="exact"/>
        <w:ind w:firstLineChars="0" w:firstLine="0"/>
        <w:rPr>
          <w:color w:val="000000"/>
          <w:szCs w:val="32"/>
        </w:rPr>
      </w:pPr>
    </w:p>
    <w:p w:rsidR="00586974" w:rsidRDefault="00586974" w:rsidP="00A84F45">
      <w:pPr>
        <w:pStyle w:val="BodyTextIndent"/>
        <w:adjustRightInd w:val="0"/>
        <w:snapToGrid w:val="0"/>
        <w:spacing w:line="600" w:lineRule="exact"/>
        <w:ind w:firstLine="31680"/>
        <w:jc w:val="center"/>
        <w:rPr>
          <w:color w:val="000000"/>
          <w:szCs w:val="32"/>
        </w:rPr>
      </w:pPr>
      <w:r>
        <w:rPr>
          <w:color w:val="000000"/>
          <w:szCs w:val="32"/>
        </w:rPr>
        <w:t xml:space="preserve">             </w:t>
      </w:r>
      <w:r>
        <w:rPr>
          <w:rFonts w:hint="eastAsia"/>
          <w:color w:val="000000"/>
          <w:szCs w:val="32"/>
        </w:rPr>
        <w:t>连云港市教育师资工作领导小组</w:t>
      </w:r>
    </w:p>
    <w:p w:rsidR="00586974" w:rsidRDefault="00586974" w:rsidP="00FF3FEC">
      <w:pPr>
        <w:spacing w:line="620" w:lineRule="exact"/>
        <w:jc w:val="center"/>
        <w:rPr>
          <w:rFonts w:ascii="仿宋_GB2312" w:eastAsia="仿宋_GB2312"/>
          <w:color w:val="000000"/>
          <w:sz w:val="32"/>
          <w:szCs w:val="32"/>
        </w:rPr>
      </w:pPr>
      <w:r>
        <w:rPr>
          <w:rFonts w:ascii="仿宋_GB2312" w:eastAsia="仿宋_GB2312"/>
          <w:color w:val="000000"/>
          <w:sz w:val="32"/>
          <w:szCs w:val="32"/>
        </w:rPr>
        <w:t xml:space="preserve">                 </w:t>
      </w:r>
      <w:r w:rsidRPr="000610BF">
        <w:rPr>
          <w:rFonts w:ascii="仿宋_GB2312" w:eastAsia="仿宋_GB2312"/>
          <w:color w:val="000000"/>
          <w:sz w:val="32"/>
          <w:szCs w:val="32"/>
        </w:rPr>
        <w:t>2017</w:t>
      </w:r>
      <w:r w:rsidRPr="000610BF">
        <w:rPr>
          <w:rFonts w:ascii="仿宋_GB2312" w:eastAsia="仿宋_GB2312" w:hint="eastAsia"/>
          <w:color w:val="000000"/>
          <w:sz w:val="32"/>
          <w:szCs w:val="32"/>
        </w:rPr>
        <w:t>年</w:t>
      </w:r>
      <w:r w:rsidRPr="000610BF">
        <w:rPr>
          <w:rFonts w:ascii="仿宋_GB2312" w:eastAsia="仿宋_GB2312"/>
          <w:color w:val="000000"/>
          <w:sz w:val="32"/>
          <w:szCs w:val="32"/>
        </w:rPr>
        <w:t>5</w:t>
      </w:r>
      <w:r w:rsidRPr="000610BF">
        <w:rPr>
          <w:rFonts w:ascii="仿宋_GB2312" w:eastAsia="仿宋_GB2312" w:hint="eastAsia"/>
          <w:color w:val="000000"/>
          <w:sz w:val="32"/>
          <w:szCs w:val="32"/>
        </w:rPr>
        <w:t>月</w:t>
      </w:r>
      <w:r w:rsidRPr="000610BF">
        <w:rPr>
          <w:rFonts w:ascii="仿宋_GB2312" w:eastAsia="仿宋_GB2312"/>
          <w:color w:val="000000"/>
          <w:sz w:val="32"/>
          <w:szCs w:val="32"/>
        </w:rPr>
        <w:t>16</w:t>
      </w:r>
      <w:r w:rsidRPr="000610BF">
        <w:rPr>
          <w:rFonts w:ascii="仿宋_GB2312" w:eastAsia="仿宋_GB2312" w:hint="eastAsia"/>
          <w:color w:val="000000"/>
          <w:sz w:val="32"/>
          <w:szCs w:val="32"/>
        </w:rPr>
        <w:t>日</w:t>
      </w:r>
    </w:p>
    <w:p w:rsidR="00586974" w:rsidRDefault="00586974" w:rsidP="00FF3FEC">
      <w:pPr>
        <w:spacing w:line="620" w:lineRule="exact"/>
        <w:jc w:val="center"/>
        <w:rPr>
          <w:rFonts w:ascii="仿宋_GB2312" w:eastAsia="仿宋_GB2312"/>
          <w:color w:val="000000"/>
          <w:sz w:val="32"/>
          <w:szCs w:val="32"/>
        </w:rPr>
      </w:pPr>
    </w:p>
    <w:p w:rsidR="00586974" w:rsidRDefault="00586974" w:rsidP="00FF3FEC">
      <w:pPr>
        <w:spacing w:line="620" w:lineRule="exact"/>
        <w:jc w:val="center"/>
        <w:rPr>
          <w:rFonts w:ascii="仿宋_GB2312" w:eastAsia="仿宋_GB2312"/>
          <w:color w:val="000000"/>
          <w:sz w:val="32"/>
          <w:szCs w:val="32"/>
        </w:rPr>
      </w:pPr>
    </w:p>
    <w:p w:rsidR="00586974" w:rsidRDefault="00586974" w:rsidP="00FF3FEC">
      <w:pPr>
        <w:spacing w:line="620" w:lineRule="exact"/>
        <w:jc w:val="center"/>
        <w:rPr>
          <w:rFonts w:ascii="仿宋_GB2312" w:eastAsia="仿宋_GB2312"/>
          <w:color w:val="000000"/>
          <w:sz w:val="32"/>
          <w:szCs w:val="32"/>
        </w:rPr>
      </w:pPr>
    </w:p>
    <w:p w:rsidR="00586974" w:rsidRDefault="00586974" w:rsidP="00FF3FEC">
      <w:pPr>
        <w:spacing w:line="620" w:lineRule="exact"/>
        <w:jc w:val="center"/>
        <w:rPr>
          <w:rFonts w:ascii="仿宋_GB2312" w:eastAsia="仿宋_GB2312"/>
          <w:color w:val="000000"/>
          <w:sz w:val="32"/>
          <w:szCs w:val="32"/>
        </w:rPr>
      </w:pPr>
    </w:p>
    <w:p w:rsidR="00586974" w:rsidRDefault="00586974" w:rsidP="00FF3FEC">
      <w:pPr>
        <w:spacing w:line="620" w:lineRule="exact"/>
        <w:jc w:val="center"/>
        <w:rPr>
          <w:rFonts w:ascii="仿宋_GB2312" w:eastAsia="仿宋_GB2312"/>
          <w:color w:val="000000"/>
          <w:sz w:val="32"/>
          <w:szCs w:val="32"/>
        </w:rPr>
      </w:pPr>
    </w:p>
    <w:p w:rsidR="00586974" w:rsidRDefault="00586974" w:rsidP="00FF3FEC">
      <w:pPr>
        <w:spacing w:line="620" w:lineRule="exact"/>
        <w:jc w:val="center"/>
        <w:rPr>
          <w:rFonts w:ascii="仿宋_GB2312" w:eastAsia="仿宋_GB2312"/>
          <w:color w:val="000000"/>
          <w:sz w:val="32"/>
          <w:szCs w:val="32"/>
        </w:rPr>
      </w:pPr>
    </w:p>
    <w:p w:rsidR="00586974" w:rsidRDefault="00586974" w:rsidP="00FF3FEC">
      <w:pPr>
        <w:spacing w:line="620" w:lineRule="exact"/>
        <w:jc w:val="center"/>
        <w:rPr>
          <w:rFonts w:ascii="仿宋_GB2312" w:eastAsia="仿宋_GB2312"/>
          <w:color w:val="000000"/>
          <w:sz w:val="32"/>
          <w:szCs w:val="32"/>
        </w:rPr>
      </w:pPr>
    </w:p>
    <w:p w:rsidR="00586974" w:rsidRDefault="00586974" w:rsidP="00FF3FEC">
      <w:pPr>
        <w:spacing w:line="620" w:lineRule="exact"/>
        <w:jc w:val="center"/>
        <w:rPr>
          <w:rFonts w:ascii="仿宋_GB2312" w:eastAsia="仿宋_GB2312"/>
          <w:color w:val="000000"/>
          <w:sz w:val="32"/>
          <w:szCs w:val="32"/>
        </w:rPr>
      </w:pPr>
    </w:p>
    <w:p w:rsidR="00586974" w:rsidRDefault="00586974" w:rsidP="00EA687B">
      <w:pPr>
        <w:spacing w:line="620" w:lineRule="exact"/>
        <w:rPr>
          <w:rFonts w:ascii="仿宋_GB2312" w:eastAsia="仿宋_GB2312"/>
          <w:color w:val="000000"/>
          <w:sz w:val="32"/>
          <w:szCs w:val="32"/>
        </w:rPr>
      </w:pPr>
    </w:p>
    <w:p w:rsidR="00586974" w:rsidRDefault="00586974" w:rsidP="00EA687B">
      <w:pPr>
        <w:spacing w:line="620" w:lineRule="exact"/>
        <w:rPr>
          <w:rFonts w:ascii="仿宋_GB2312" w:eastAsia="仿宋_GB2312"/>
          <w:color w:val="000000"/>
          <w:sz w:val="32"/>
          <w:szCs w:val="32"/>
        </w:rPr>
      </w:pPr>
    </w:p>
    <w:p w:rsidR="00586974" w:rsidRDefault="00586974" w:rsidP="00EA687B">
      <w:pPr>
        <w:spacing w:line="620" w:lineRule="exact"/>
        <w:rPr>
          <w:rFonts w:ascii="仿宋_GB2312" w:eastAsia="仿宋_GB2312"/>
          <w:color w:val="000000"/>
          <w:sz w:val="32"/>
          <w:szCs w:val="32"/>
        </w:rPr>
      </w:pPr>
    </w:p>
    <w:p w:rsidR="00586974" w:rsidRDefault="00586974" w:rsidP="00EA687B">
      <w:pPr>
        <w:spacing w:line="620" w:lineRule="exact"/>
        <w:rPr>
          <w:rFonts w:ascii="仿宋_GB2312" w:eastAsia="仿宋_GB2312"/>
          <w:color w:val="000000"/>
          <w:sz w:val="32"/>
          <w:szCs w:val="32"/>
        </w:rPr>
      </w:pPr>
    </w:p>
    <w:p w:rsidR="00586974" w:rsidRDefault="00586974" w:rsidP="00EA687B">
      <w:pPr>
        <w:spacing w:line="620" w:lineRule="exact"/>
        <w:rPr>
          <w:rFonts w:ascii="仿宋_GB2312" w:eastAsia="仿宋_GB2312"/>
          <w:color w:val="000000"/>
          <w:sz w:val="32"/>
          <w:szCs w:val="32"/>
        </w:rPr>
      </w:pPr>
    </w:p>
    <w:p w:rsidR="00586974" w:rsidRDefault="00586974" w:rsidP="00EA687B">
      <w:pPr>
        <w:spacing w:line="620" w:lineRule="exact"/>
        <w:rPr>
          <w:rFonts w:ascii="仿宋_GB2312" w:eastAsia="仿宋_GB2312"/>
          <w:color w:val="000000"/>
          <w:sz w:val="32"/>
          <w:szCs w:val="32"/>
        </w:rPr>
      </w:pPr>
    </w:p>
    <w:p w:rsidR="00586974" w:rsidRDefault="00586974" w:rsidP="00352865">
      <w:pPr>
        <w:spacing w:line="62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color w:val="000000"/>
          <w:sz w:val="32"/>
          <w:szCs w:val="32"/>
        </w:rPr>
        <w:t>1</w:t>
      </w:r>
      <w:r>
        <w:rPr>
          <w:rFonts w:ascii="仿宋_GB2312" w:eastAsia="仿宋_GB2312" w:hint="eastAsia"/>
          <w:color w:val="000000"/>
          <w:sz w:val="32"/>
          <w:szCs w:val="32"/>
        </w:rPr>
        <w:t>：</w:t>
      </w:r>
    </w:p>
    <w:p w:rsidR="00586974" w:rsidRDefault="00586974" w:rsidP="00352865">
      <w:pPr>
        <w:spacing w:line="440" w:lineRule="exact"/>
        <w:rPr>
          <w:rFonts w:ascii="黑体" w:eastAsia="黑体" w:hAnsi="仿宋" w:cs="宋体"/>
          <w:b/>
          <w:color w:val="000000"/>
          <w:kern w:val="0"/>
          <w:sz w:val="30"/>
          <w:szCs w:val="30"/>
        </w:rPr>
      </w:pPr>
      <w:r w:rsidRPr="000C4B3B">
        <w:rPr>
          <w:rFonts w:ascii="黑体" w:eastAsia="黑体" w:hAnsi="仿宋" w:cs="宋体" w:hint="eastAsia"/>
          <w:b/>
          <w:color w:val="000000"/>
          <w:kern w:val="0"/>
          <w:sz w:val="30"/>
          <w:szCs w:val="30"/>
        </w:rPr>
        <w:t>连云港市中小学高层次人才</w:t>
      </w:r>
      <w:r>
        <w:rPr>
          <w:rFonts w:ascii="黑体" w:eastAsia="黑体" w:hAnsi="仿宋" w:cs="宋体" w:hint="eastAsia"/>
          <w:b/>
          <w:color w:val="000000"/>
          <w:kern w:val="0"/>
          <w:sz w:val="30"/>
          <w:szCs w:val="30"/>
        </w:rPr>
        <w:t>（</w:t>
      </w:r>
      <w:r>
        <w:rPr>
          <w:rFonts w:ascii="黑体" w:eastAsia="黑体" w:hAnsi="仿宋" w:cs="宋体"/>
          <w:b/>
          <w:color w:val="000000"/>
          <w:kern w:val="0"/>
          <w:sz w:val="30"/>
          <w:szCs w:val="30"/>
        </w:rPr>
        <w:t xml:space="preserve">    </w:t>
      </w:r>
      <w:r>
        <w:rPr>
          <w:rFonts w:ascii="黑体" w:eastAsia="黑体" w:hAnsi="仿宋" w:cs="宋体" w:hint="eastAsia"/>
          <w:b/>
          <w:color w:val="000000"/>
          <w:kern w:val="0"/>
          <w:sz w:val="30"/>
          <w:szCs w:val="30"/>
        </w:rPr>
        <w:t>年度）</w:t>
      </w:r>
      <w:r w:rsidRPr="000C4B3B">
        <w:rPr>
          <w:rFonts w:ascii="黑体" w:eastAsia="黑体" w:hAnsi="仿宋" w:cs="宋体" w:hint="eastAsia"/>
          <w:b/>
          <w:color w:val="000000"/>
          <w:kern w:val="0"/>
          <w:sz w:val="30"/>
          <w:szCs w:val="30"/>
        </w:rPr>
        <w:t>履职情况考核表</w:t>
      </w:r>
    </w:p>
    <w:p w:rsidR="00586974" w:rsidRDefault="00586974" w:rsidP="00352865">
      <w:pPr>
        <w:widowControl/>
        <w:spacing w:line="440" w:lineRule="exact"/>
        <w:jc w:val="center"/>
        <w:rPr>
          <w:rFonts w:ascii="黑体" w:eastAsia="黑体" w:hAnsi="宋体" w:cs="宋体"/>
          <w:kern w:val="0"/>
          <w:sz w:val="28"/>
          <w:szCs w:val="28"/>
        </w:rPr>
      </w:pPr>
      <w:r w:rsidRPr="000C4B3B">
        <w:rPr>
          <w:rFonts w:ascii="黑体" w:eastAsia="黑体" w:hAnsi="宋体" w:cs="宋体" w:hint="eastAsia"/>
          <w:kern w:val="0"/>
          <w:sz w:val="28"/>
          <w:szCs w:val="28"/>
        </w:rPr>
        <w:t>（</w:t>
      </w:r>
      <w:r>
        <w:rPr>
          <w:rFonts w:ascii="黑体" w:eastAsia="黑体" w:hAnsi="宋体" w:cs="宋体" w:hint="eastAsia"/>
          <w:kern w:val="0"/>
          <w:sz w:val="28"/>
          <w:szCs w:val="28"/>
        </w:rPr>
        <w:t>连云港市骨干校长、园长、班主任、骨干教师</w:t>
      </w:r>
      <w:r w:rsidRPr="000C4B3B">
        <w:rPr>
          <w:rFonts w:ascii="黑体" w:eastAsia="黑体" w:hAnsi="宋体" w:cs="宋体"/>
          <w:kern w:val="0"/>
          <w:sz w:val="28"/>
          <w:szCs w:val="28"/>
        </w:rPr>
        <w:t>)</w:t>
      </w:r>
    </w:p>
    <w:tbl>
      <w:tblPr>
        <w:tblW w:w="1008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5"/>
        <w:gridCol w:w="195"/>
        <w:gridCol w:w="2815"/>
        <w:gridCol w:w="745"/>
        <w:gridCol w:w="1148"/>
        <w:gridCol w:w="2297"/>
        <w:gridCol w:w="509"/>
        <w:gridCol w:w="617"/>
        <w:gridCol w:w="617"/>
      </w:tblGrid>
      <w:tr w:rsidR="00586974" w:rsidRPr="004D5267" w:rsidTr="00006327">
        <w:trPr>
          <w:trHeight w:val="480"/>
          <w:jc w:val="center"/>
        </w:trPr>
        <w:tc>
          <w:tcPr>
            <w:tcW w:w="1340" w:type="dxa"/>
            <w:gridSpan w:val="2"/>
            <w:vAlign w:val="center"/>
          </w:tcPr>
          <w:p w:rsidR="00586974" w:rsidRPr="004D5267" w:rsidRDefault="00586974" w:rsidP="00F65931">
            <w:pPr>
              <w:widowControl/>
              <w:jc w:val="center"/>
              <w:rPr>
                <w:rFonts w:ascii="仿宋" w:eastAsia="仿宋" w:hAnsi="仿宋" w:cs="宋体"/>
                <w:kern w:val="0"/>
                <w:sz w:val="22"/>
                <w:szCs w:val="22"/>
              </w:rPr>
            </w:pPr>
            <w:r w:rsidRPr="004D5267">
              <w:rPr>
                <w:rFonts w:ascii="仿宋" w:eastAsia="仿宋" w:hAnsi="仿宋" w:cs="宋体" w:hint="eastAsia"/>
                <w:kern w:val="0"/>
                <w:sz w:val="22"/>
                <w:szCs w:val="22"/>
              </w:rPr>
              <w:t>姓名</w:t>
            </w:r>
          </w:p>
        </w:tc>
        <w:tc>
          <w:tcPr>
            <w:tcW w:w="2815" w:type="dxa"/>
            <w:vAlign w:val="center"/>
          </w:tcPr>
          <w:p w:rsidR="00586974" w:rsidRPr="004D5267" w:rsidRDefault="00586974" w:rsidP="00F65931">
            <w:pPr>
              <w:widowControl/>
              <w:jc w:val="center"/>
              <w:rPr>
                <w:rFonts w:ascii="仿宋" w:eastAsia="仿宋" w:hAnsi="仿宋" w:cs="宋体"/>
                <w:kern w:val="0"/>
                <w:sz w:val="22"/>
                <w:szCs w:val="22"/>
              </w:rPr>
            </w:pPr>
          </w:p>
        </w:tc>
        <w:tc>
          <w:tcPr>
            <w:tcW w:w="1893" w:type="dxa"/>
            <w:gridSpan w:val="2"/>
            <w:vAlign w:val="center"/>
          </w:tcPr>
          <w:p w:rsidR="00586974" w:rsidRPr="004D5267"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学段</w:t>
            </w:r>
            <w:r w:rsidRPr="004D5267">
              <w:rPr>
                <w:rFonts w:ascii="仿宋" w:eastAsia="仿宋" w:hAnsi="仿宋" w:cs="宋体" w:hint="eastAsia"/>
                <w:kern w:val="0"/>
                <w:sz w:val="22"/>
                <w:szCs w:val="22"/>
              </w:rPr>
              <w:t>学科</w:t>
            </w:r>
          </w:p>
        </w:tc>
        <w:tc>
          <w:tcPr>
            <w:tcW w:w="4040" w:type="dxa"/>
            <w:gridSpan w:val="4"/>
            <w:vAlign w:val="center"/>
          </w:tcPr>
          <w:p w:rsidR="00586974" w:rsidRPr="004D5267" w:rsidRDefault="00586974" w:rsidP="00F65931">
            <w:pPr>
              <w:widowControl/>
              <w:jc w:val="center"/>
              <w:rPr>
                <w:rFonts w:ascii="仿宋" w:eastAsia="仿宋" w:hAnsi="仿宋" w:cs="宋体"/>
                <w:kern w:val="0"/>
                <w:sz w:val="22"/>
                <w:szCs w:val="22"/>
              </w:rPr>
            </w:pPr>
          </w:p>
        </w:tc>
      </w:tr>
      <w:tr w:rsidR="00586974" w:rsidRPr="004D5267" w:rsidTr="001F07F4">
        <w:trPr>
          <w:trHeight w:val="444"/>
          <w:jc w:val="center"/>
        </w:trPr>
        <w:tc>
          <w:tcPr>
            <w:tcW w:w="1340" w:type="dxa"/>
            <w:gridSpan w:val="2"/>
            <w:vAlign w:val="center"/>
          </w:tcPr>
          <w:p w:rsidR="00586974" w:rsidRPr="004D5267" w:rsidRDefault="00586974" w:rsidP="00F65931">
            <w:pPr>
              <w:widowControl/>
              <w:jc w:val="center"/>
              <w:rPr>
                <w:rFonts w:ascii="仿宋" w:eastAsia="仿宋" w:hAnsi="仿宋" w:cs="宋体"/>
                <w:kern w:val="0"/>
                <w:sz w:val="22"/>
                <w:szCs w:val="22"/>
              </w:rPr>
            </w:pPr>
            <w:r w:rsidRPr="004D5267">
              <w:rPr>
                <w:rFonts w:ascii="仿宋" w:eastAsia="仿宋" w:hAnsi="仿宋" w:cs="宋体" w:hint="eastAsia"/>
                <w:kern w:val="0"/>
                <w:sz w:val="22"/>
                <w:szCs w:val="22"/>
              </w:rPr>
              <w:t>工作单位</w:t>
            </w:r>
          </w:p>
        </w:tc>
        <w:tc>
          <w:tcPr>
            <w:tcW w:w="2815" w:type="dxa"/>
            <w:vAlign w:val="center"/>
          </w:tcPr>
          <w:p w:rsidR="00586974" w:rsidRPr="004D5267" w:rsidRDefault="00586974" w:rsidP="00F65931">
            <w:pPr>
              <w:widowControl/>
              <w:jc w:val="center"/>
              <w:rPr>
                <w:rFonts w:ascii="仿宋" w:eastAsia="仿宋" w:hAnsi="仿宋" w:cs="宋体"/>
                <w:kern w:val="0"/>
                <w:sz w:val="22"/>
                <w:szCs w:val="22"/>
              </w:rPr>
            </w:pPr>
          </w:p>
        </w:tc>
        <w:tc>
          <w:tcPr>
            <w:tcW w:w="1893" w:type="dxa"/>
            <w:gridSpan w:val="2"/>
            <w:vAlign w:val="center"/>
          </w:tcPr>
          <w:p w:rsidR="00586974" w:rsidRPr="004D5267"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行政职务</w:t>
            </w:r>
          </w:p>
        </w:tc>
        <w:tc>
          <w:tcPr>
            <w:tcW w:w="4040" w:type="dxa"/>
            <w:gridSpan w:val="4"/>
            <w:vAlign w:val="center"/>
          </w:tcPr>
          <w:p w:rsidR="00586974" w:rsidRPr="004D5267" w:rsidRDefault="00586974" w:rsidP="00F65931">
            <w:pPr>
              <w:widowControl/>
              <w:jc w:val="center"/>
              <w:rPr>
                <w:rFonts w:ascii="仿宋" w:eastAsia="仿宋" w:hAnsi="仿宋" w:cs="宋体"/>
                <w:kern w:val="0"/>
                <w:sz w:val="22"/>
                <w:szCs w:val="22"/>
              </w:rPr>
            </w:pPr>
          </w:p>
        </w:tc>
      </w:tr>
      <w:tr w:rsidR="00586974" w:rsidRPr="004D5267" w:rsidTr="0008648D">
        <w:trPr>
          <w:trHeight w:val="465"/>
          <w:jc w:val="center"/>
        </w:trPr>
        <w:tc>
          <w:tcPr>
            <w:tcW w:w="1340" w:type="dxa"/>
            <w:gridSpan w:val="2"/>
            <w:vAlign w:val="center"/>
          </w:tcPr>
          <w:p w:rsidR="00586974" w:rsidRPr="004D5267"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周期层次</w:t>
            </w:r>
          </w:p>
        </w:tc>
        <w:tc>
          <w:tcPr>
            <w:tcW w:w="2815" w:type="dxa"/>
            <w:vAlign w:val="center"/>
          </w:tcPr>
          <w:p w:rsidR="00586974" w:rsidRPr="004D5267" w:rsidRDefault="00586974" w:rsidP="00F65931">
            <w:pPr>
              <w:widowControl/>
              <w:jc w:val="center"/>
              <w:rPr>
                <w:rFonts w:ascii="仿宋" w:eastAsia="仿宋" w:hAnsi="仿宋" w:cs="宋体"/>
                <w:kern w:val="0"/>
                <w:sz w:val="22"/>
                <w:szCs w:val="22"/>
              </w:rPr>
            </w:pPr>
          </w:p>
        </w:tc>
        <w:tc>
          <w:tcPr>
            <w:tcW w:w="1893" w:type="dxa"/>
            <w:gridSpan w:val="2"/>
            <w:vAlign w:val="center"/>
          </w:tcPr>
          <w:p w:rsidR="00586974" w:rsidRPr="004D5267" w:rsidRDefault="00586974" w:rsidP="00F65931">
            <w:pPr>
              <w:jc w:val="center"/>
              <w:rPr>
                <w:rFonts w:ascii="仿宋" w:eastAsia="仿宋" w:hAnsi="仿宋" w:cs="宋体"/>
                <w:kern w:val="0"/>
                <w:sz w:val="22"/>
                <w:szCs w:val="22"/>
              </w:rPr>
            </w:pPr>
            <w:r>
              <w:rPr>
                <w:rFonts w:ascii="仿宋" w:eastAsia="仿宋" w:hAnsi="仿宋" w:cs="宋体" w:hint="eastAsia"/>
                <w:kern w:val="0"/>
                <w:sz w:val="22"/>
                <w:szCs w:val="22"/>
              </w:rPr>
              <w:t>移动电话</w:t>
            </w:r>
          </w:p>
        </w:tc>
        <w:tc>
          <w:tcPr>
            <w:tcW w:w="4040" w:type="dxa"/>
            <w:gridSpan w:val="4"/>
            <w:vAlign w:val="center"/>
          </w:tcPr>
          <w:p w:rsidR="00586974" w:rsidRPr="004D5267" w:rsidRDefault="00586974" w:rsidP="00F65931">
            <w:pPr>
              <w:jc w:val="center"/>
              <w:rPr>
                <w:rFonts w:ascii="仿宋" w:eastAsia="仿宋" w:hAnsi="仿宋" w:cs="宋体"/>
                <w:kern w:val="0"/>
                <w:sz w:val="22"/>
                <w:szCs w:val="22"/>
              </w:rPr>
            </w:pPr>
          </w:p>
        </w:tc>
      </w:tr>
      <w:tr w:rsidR="00586974" w:rsidRPr="000006F1" w:rsidTr="000A4A61">
        <w:trPr>
          <w:trHeight w:val="540"/>
          <w:jc w:val="center"/>
        </w:trPr>
        <w:tc>
          <w:tcPr>
            <w:tcW w:w="10088" w:type="dxa"/>
            <w:gridSpan w:val="9"/>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考</w:t>
            </w:r>
            <w:r w:rsidRPr="000006F1">
              <w:rPr>
                <w:rFonts w:ascii="仿宋" w:eastAsia="仿宋" w:hAnsi="仿宋" w:cs="宋体"/>
                <w:kern w:val="0"/>
                <w:sz w:val="22"/>
                <w:szCs w:val="22"/>
              </w:rPr>
              <w:t xml:space="preserve">    </w:t>
            </w:r>
            <w:r w:rsidRPr="000006F1">
              <w:rPr>
                <w:rFonts w:ascii="仿宋" w:eastAsia="仿宋" w:hAnsi="仿宋" w:cs="宋体" w:hint="eastAsia"/>
                <w:kern w:val="0"/>
                <w:sz w:val="22"/>
                <w:szCs w:val="22"/>
              </w:rPr>
              <w:t>核</w:t>
            </w:r>
            <w:r w:rsidRPr="000006F1">
              <w:rPr>
                <w:rFonts w:ascii="仿宋" w:eastAsia="仿宋" w:hAnsi="仿宋" w:cs="宋体"/>
                <w:kern w:val="0"/>
                <w:sz w:val="22"/>
                <w:szCs w:val="22"/>
              </w:rPr>
              <w:t xml:space="preserve">    </w:t>
            </w:r>
            <w:r w:rsidRPr="000006F1">
              <w:rPr>
                <w:rFonts w:ascii="仿宋" w:eastAsia="仿宋" w:hAnsi="仿宋" w:cs="宋体" w:hint="eastAsia"/>
                <w:kern w:val="0"/>
                <w:sz w:val="22"/>
                <w:szCs w:val="22"/>
              </w:rPr>
              <w:t>内</w:t>
            </w:r>
            <w:r w:rsidRPr="000006F1">
              <w:rPr>
                <w:rFonts w:ascii="仿宋" w:eastAsia="仿宋" w:hAnsi="仿宋" w:cs="宋体"/>
                <w:kern w:val="0"/>
                <w:sz w:val="22"/>
                <w:szCs w:val="22"/>
              </w:rPr>
              <w:t xml:space="preserve">    </w:t>
            </w:r>
            <w:r w:rsidRPr="000006F1">
              <w:rPr>
                <w:rFonts w:ascii="仿宋" w:eastAsia="仿宋" w:hAnsi="仿宋" w:cs="宋体" w:hint="eastAsia"/>
                <w:kern w:val="0"/>
                <w:sz w:val="22"/>
                <w:szCs w:val="22"/>
              </w:rPr>
              <w:t>容</w:t>
            </w:r>
          </w:p>
        </w:tc>
      </w:tr>
      <w:tr w:rsidR="00586974" w:rsidRPr="000006F1" w:rsidTr="00085994">
        <w:trPr>
          <w:trHeight w:val="281"/>
          <w:jc w:val="center"/>
        </w:trPr>
        <w:tc>
          <w:tcPr>
            <w:tcW w:w="1145"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考核项目</w:t>
            </w:r>
          </w:p>
        </w:tc>
        <w:tc>
          <w:tcPr>
            <w:tcW w:w="3755" w:type="dxa"/>
            <w:gridSpan w:val="3"/>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目标要求</w:t>
            </w:r>
          </w:p>
        </w:tc>
        <w:tc>
          <w:tcPr>
            <w:tcW w:w="3445" w:type="dxa"/>
            <w:gridSpan w:val="2"/>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达成情况简述</w:t>
            </w:r>
          </w:p>
        </w:tc>
        <w:tc>
          <w:tcPr>
            <w:tcW w:w="509"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自评结果</w:t>
            </w:r>
          </w:p>
        </w:tc>
        <w:tc>
          <w:tcPr>
            <w:tcW w:w="617" w:type="dxa"/>
            <w:vAlign w:val="center"/>
          </w:tcPr>
          <w:p w:rsidR="00586974" w:rsidRPr="000006F1"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单位考评</w:t>
            </w:r>
          </w:p>
        </w:tc>
        <w:tc>
          <w:tcPr>
            <w:tcW w:w="617" w:type="dxa"/>
          </w:tcPr>
          <w:p w:rsidR="00586974"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材料页码</w:t>
            </w:r>
          </w:p>
        </w:tc>
      </w:tr>
      <w:tr w:rsidR="00586974" w:rsidRPr="000006F1" w:rsidTr="00085994">
        <w:trPr>
          <w:trHeight w:val="870"/>
          <w:jc w:val="center"/>
        </w:trPr>
        <w:tc>
          <w:tcPr>
            <w:tcW w:w="1145" w:type="dxa"/>
            <w:vAlign w:val="center"/>
          </w:tcPr>
          <w:p w:rsidR="00586974" w:rsidRPr="000006F1"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师德表现</w:t>
            </w:r>
          </w:p>
        </w:tc>
        <w:tc>
          <w:tcPr>
            <w:tcW w:w="3755" w:type="dxa"/>
            <w:gridSpan w:val="3"/>
            <w:vAlign w:val="center"/>
          </w:tcPr>
          <w:p w:rsidR="00586974" w:rsidRPr="004D5267" w:rsidRDefault="00586974" w:rsidP="00F65931">
            <w:pPr>
              <w:widowControl/>
              <w:jc w:val="left"/>
              <w:rPr>
                <w:rFonts w:ascii="仿宋" w:eastAsia="仿宋" w:hAnsi="仿宋" w:cs="宋体"/>
                <w:kern w:val="0"/>
                <w:sz w:val="22"/>
                <w:szCs w:val="22"/>
              </w:rPr>
            </w:pPr>
            <w:r>
              <w:rPr>
                <w:rFonts w:ascii="仿宋" w:eastAsia="仿宋" w:hAnsi="仿宋" w:cs="宋体" w:hint="eastAsia"/>
                <w:kern w:val="0"/>
                <w:sz w:val="22"/>
                <w:szCs w:val="22"/>
              </w:rPr>
              <w:t>无有偿家教及违法师德风范行为，区域内师生</w:t>
            </w:r>
            <w:r w:rsidRPr="004D5267">
              <w:rPr>
                <w:rFonts w:ascii="仿宋" w:eastAsia="仿宋" w:hAnsi="仿宋" w:cs="宋体" w:hint="eastAsia"/>
                <w:kern w:val="0"/>
                <w:sz w:val="22"/>
                <w:szCs w:val="22"/>
              </w:rPr>
              <w:t>评价满意率达</w:t>
            </w:r>
            <w:r w:rsidRPr="004D5267">
              <w:rPr>
                <w:rFonts w:ascii="仿宋" w:eastAsia="仿宋" w:hAnsi="仿宋" w:cs="宋体"/>
                <w:kern w:val="0"/>
                <w:sz w:val="22"/>
                <w:szCs w:val="22"/>
              </w:rPr>
              <w:t>85%</w:t>
            </w:r>
            <w:r w:rsidRPr="004D5267">
              <w:rPr>
                <w:rFonts w:ascii="仿宋" w:eastAsia="仿宋" w:hAnsi="仿宋" w:cs="宋体" w:hint="eastAsia"/>
                <w:kern w:val="0"/>
                <w:sz w:val="22"/>
                <w:szCs w:val="22"/>
              </w:rPr>
              <w:t>以上</w:t>
            </w:r>
            <w:r>
              <w:rPr>
                <w:rFonts w:ascii="仿宋" w:eastAsia="仿宋" w:hAnsi="仿宋" w:cs="宋体" w:hint="eastAsia"/>
                <w:kern w:val="0"/>
                <w:sz w:val="22"/>
                <w:szCs w:val="22"/>
              </w:rPr>
              <w:t>。</w:t>
            </w:r>
          </w:p>
        </w:tc>
        <w:tc>
          <w:tcPr>
            <w:tcW w:w="3445" w:type="dxa"/>
            <w:gridSpan w:val="2"/>
            <w:vAlign w:val="center"/>
          </w:tcPr>
          <w:p w:rsidR="00586974" w:rsidRPr="000006F1" w:rsidRDefault="00586974" w:rsidP="00F65931">
            <w:pPr>
              <w:widowControl/>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509"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tcPr>
          <w:p w:rsidR="00586974" w:rsidRPr="000006F1" w:rsidRDefault="00586974" w:rsidP="00F65931">
            <w:pPr>
              <w:widowControl/>
              <w:jc w:val="center"/>
              <w:rPr>
                <w:rFonts w:ascii="仿宋" w:eastAsia="仿宋" w:hAnsi="仿宋" w:cs="宋体"/>
                <w:kern w:val="0"/>
                <w:sz w:val="22"/>
                <w:szCs w:val="22"/>
              </w:rPr>
            </w:pPr>
          </w:p>
        </w:tc>
      </w:tr>
      <w:tr w:rsidR="00586974" w:rsidRPr="000006F1" w:rsidTr="00085994">
        <w:trPr>
          <w:trHeight w:val="557"/>
          <w:jc w:val="center"/>
        </w:trPr>
        <w:tc>
          <w:tcPr>
            <w:tcW w:w="1145" w:type="dxa"/>
            <w:vAlign w:val="center"/>
          </w:tcPr>
          <w:p w:rsidR="00586974" w:rsidRPr="000006F1" w:rsidRDefault="00586974" w:rsidP="00F65931">
            <w:pPr>
              <w:jc w:val="center"/>
              <w:rPr>
                <w:rFonts w:ascii="仿宋" w:eastAsia="仿宋" w:hAnsi="仿宋" w:cs="宋体"/>
                <w:kern w:val="0"/>
                <w:sz w:val="22"/>
                <w:szCs w:val="22"/>
              </w:rPr>
            </w:pPr>
            <w:r>
              <w:rPr>
                <w:rFonts w:ascii="仿宋" w:eastAsia="仿宋" w:hAnsi="仿宋" w:cs="宋体" w:hint="eastAsia"/>
                <w:kern w:val="0"/>
                <w:sz w:val="22"/>
                <w:szCs w:val="22"/>
              </w:rPr>
              <w:t>教育教学实绩</w:t>
            </w:r>
          </w:p>
        </w:tc>
        <w:tc>
          <w:tcPr>
            <w:tcW w:w="3755" w:type="dxa"/>
            <w:gridSpan w:val="3"/>
            <w:vAlign w:val="center"/>
          </w:tcPr>
          <w:p w:rsidR="00586974" w:rsidRPr="004D5267" w:rsidRDefault="00586974" w:rsidP="00F65931">
            <w:pPr>
              <w:widowControl/>
              <w:jc w:val="left"/>
              <w:rPr>
                <w:rFonts w:ascii="仿宋" w:eastAsia="仿宋" w:hAnsi="仿宋" w:cs="宋体"/>
                <w:kern w:val="0"/>
                <w:sz w:val="22"/>
                <w:szCs w:val="22"/>
              </w:rPr>
            </w:pPr>
            <w:r>
              <w:rPr>
                <w:rFonts w:ascii="仿宋" w:eastAsia="仿宋" w:hAnsi="仿宋" w:cs="宋体" w:hint="eastAsia"/>
                <w:kern w:val="0"/>
                <w:sz w:val="22"/>
                <w:szCs w:val="22"/>
              </w:rPr>
              <w:t>本年度教学工作量达到规定要求，</w:t>
            </w:r>
            <w:r w:rsidRPr="000006F1">
              <w:rPr>
                <w:rFonts w:ascii="仿宋" w:eastAsia="仿宋" w:hAnsi="仿宋" w:cs="宋体" w:hint="eastAsia"/>
                <w:kern w:val="0"/>
                <w:sz w:val="22"/>
                <w:szCs w:val="22"/>
              </w:rPr>
              <w:t>教学质量</w:t>
            </w:r>
            <w:r>
              <w:rPr>
                <w:rFonts w:ascii="仿宋" w:eastAsia="仿宋" w:hAnsi="仿宋" w:cs="宋体" w:hint="eastAsia"/>
                <w:kern w:val="0"/>
                <w:sz w:val="22"/>
                <w:szCs w:val="22"/>
              </w:rPr>
              <w:t>、班级管理</w:t>
            </w:r>
            <w:r w:rsidRPr="000006F1">
              <w:rPr>
                <w:rFonts w:ascii="仿宋" w:eastAsia="仿宋" w:hAnsi="仿宋" w:cs="宋体" w:hint="eastAsia"/>
                <w:kern w:val="0"/>
                <w:sz w:val="22"/>
                <w:szCs w:val="22"/>
              </w:rPr>
              <w:t>或学校管理水平在考核管理单位组织的综合考核中，取得</w:t>
            </w:r>
            <w:r>
              <w:rPr>
                <w:rFonts w:ascii="仿宋" w:eastAsia="仿宋" w:hAnsi="仿宋" w:cs="宋体" w:hint="eastAsia"/>
                <w:kern w:val="0"/>
                <w:sz w:val="22"/>
                <w:szCs w:val="22"/>
              </w:rPr>
              <w:t>良好</w:t>
            </w:r>
            <w:r w:rsidRPr="000006F1">
              <w:rPr>
                <w:rFonts w:ascii="仿宋" w:eastAsia="仿宋" w:hAnsi="仿宋" w:cs="宋体" w:hint="eastAsia"/>
                <w:kern w:val="0"/>
                <w:sz w:val="22"/>
                <w:szCs w:val="22"/>
              </w:rPr>
              <w:t>以上等次</w:t>
            </w:r>
            <w:r>
              <w:rPr>
                <w:rFonts w:ascii="仿宋" w:eastAsia="仿宋" w:hAnsi="仿宋" w:cs="宋体" w:hint="eastAsia"/>
                <w:kern w:val="0"/>
                <w:sz w:val="22"/>
                <w:szCs w:val="22"/>
              </w:rPr>
              <w:t>。</w:t>
            </w:r>
          </w:p>
        </w:tc>
        <w:tc>
          <w:tcPr>
            <w:tcW w:w="3445" w:type="dxa"/>
            <w:gridSpan w:val="2"/>
            <w:vAlign w:val="center"/>
          </w:tcPr>
          <w:p w:rsidR="00586974" w:rsidRPr="000006F1" w:rsidRDefault="00586974" w:rsidP="00F65931">
            <w:pPr>
              <w:widowControl/>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509"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tcPr>
          <w:p w:rsidR="00586974" w:rsidRPr="000006F1" w:rsidRDefault="00586974" w:rsidP="00F65931">
            <w:pPr>
              <w:widowControl/>
              <w:jc w:val="center"/>
              <w:rPr>
                <w:rFonts w:ascii="仿宋" w:eastAsia="仿宋" w:hAnsi="仿宋" w:cs="宋体"/>
                <w:kern w:val="0"/>
                <w:sz w:val="22"/>
                <w:szCs w:val="22"/>
              </w:rPr>
            </w:pPr>
          </w:p>
        </w:tc>
      </w:tr>
      <w:tr w:rsidR="00586974" w:rsidRPr="000006F1" w:rsidTr="008843D1">
        <w:trPr>
          <w:trHeight w:val="941"/>
          <w:jc w:val="center"/>
        </w:trPr>
        <w:tc>
          <w:tcPr>
            <w:tcW w:w="1145" w:type="dxa"/>
            <w:vAlign w:val="center"/>
          </w:tcPr>
          <w:p w:rsidR="00586974" w:rsidRPr="004D5267" w:rsidRDefault="00586974" w:rsidP="00F65931">
            <w:pPr>
              <w:widowControl/>
              <w:jc w:val="center"/>
              <w:rPr>
                <w:rFonts w:ascii="仿宋" w:eastAsia="仿宋" w:hAnsi="仿宋" w:cs="宋体"/>
                <w:kern w:val="0"/>
                <w:sz w:val="22"/>
                <w:szCs w:val="22"/>
              </w:rPr>
            </w:pPr>
            <w:r w:rsidRPr="004D5267">
              <w:rPr>
                <w:rFonts w:ascii="仿宋" w:eastAsia="仿宋" w:hAnsi="仿宋" w:cs="宋体" w:hint="eastAsia"/>
                <w:kern w:val="0"/>
                <w:sz w:val="22"/>
                <w:szCs w:val="22"/>
              </w:rPr>
              <w:t>示范</w:t>
            </w:r>
            <w:r>
              <w:rPr>
                <w:rFonts w:ascii="仿宋" w:eastAsia="仿宋" w:hAnsi="仿宋" w:cs="宋体" w:hint="eastAsia"/>
                <w:kern w:val="0"/>
                <w:sz w:val="22"/>
                <w:szCs w:val="22"/>
              </w:rPr>
              <w:t>辐射</w:t>
            </w:r>
          </w:p>
        </w:tc>
        <w:tc>
          <w:tcPr>
            <w:tcW w:w="3755" w:type="dxa"/>
            <w:gridSpan w:val="3"/>
            <w:vAlign w:val="center"/>
          </w:tcPr>
          <w:p w:rsidR="00586974" w:rsidRPr="004D5267" w:rsidRDefault="00586974" w:rsidP="00F65931">
            <w:pPr>
              <w:widowControl/>
              <w:jc w:val="left"/>
              <w:rPr>
                <w:rFonts w:ascii="仿宋" w:eastAsia="仿宋" w:hAnsi="仿宋" w:cs="宋体"/>
                <w:kern w:val="0"/>
                <w:sz w:val="22"/>
                <w:szCs w:val="22"/>
              </w:rPr>
            </w:pPr>
            <w:r>
              <w:rPr>
                <w:rFonts w:ascii="仿宋" w:eastAsia="仿宋" w:hAnsi="仿宋" w:cs="宋体" w:hint="eastAsia"/>
                <w:kern w:val="0"/>
                <w:sz w:val="22"/>
                <w:szCs w:val="22"/>
              </w:rPr>
              <w:t>本年度承担本学科类别的对外观摩课或学术讲座，校际层次至少</w:t>
            </w:r>
            <w:r w:rsidRPr="004D5267">
              <w:rPr>
                <w:rFonts w:ascii="仿宋" w:eastAsia="仿宋" w:hAnsi="仿宋" w:cs="宋体"/>
                <w:kern w:val="0"/>
                <w:sz w:val="22"/>
                <w:szCs w:val="22"/>
              </w:rPr>
              <w:t>1</w:t>
            </w:r>
            <w:r w:rsidRPr="004D5267">
              <w:rPr>
                <w:rFonts w:ascii="仿宋" w:eastAsia="仿宋" w:hAnsi="仿宋" w:cs="宋体" w:hint="eastAsia"/>
                <w:kern w:val="0"/>
                <w:sz w:val="22"/>
                <w:szCs w:val="22"/>
              </w:rPr>
              <w:t>次</w:t>
            </w:r>
            <w:r>
              <w:rPr>
                <w:rFonts w:ascii="仿宋" w:eastAsia="仿宋" w:hAnsi="仿宋" w:cs="宋体" w:hint="eastAsia"/>
                <w:kern w:val="0"/>
                <w:sz w:val="22"/>
                <w:szCs w:val="22"/>
              </w:rPr>
              <w:t>。</w:t>
            </w:r>
          </w:p>
        </w:tc>
        <w:tc>
          <w:tcPr>
            <w:tcW w:w="3445" w:type="dxa"/>
            <w:gridSpan w:val="2"/>
            <w:vAlign w:val="center"/>
          </w:tcPr>
          <w:p w:rsidR="00586974" w:rsidRPr="000006F1" w:rsidRDefault="00586974" w:rsidP="00F65931">
            <w:pPr>
              <w:widowControl/>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509"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tcPr>
          <w:p w:rsidR="00586974" w:rsidRPr="000006F1" w:rsidRDefault="00586974" w:rsidP="00F65931">
            <w:pPr>
              <w:widowControl/>
              <w:jc w:val="center"/>
              <w:rPr>
                <w:rFonts w:ascii="仿宋" w:eastAsia="仿宋" w:hAnsi="仿宋" w:cs="宋体"/>
                <w:kern w:val="0"/>
                <w:sz w:val="22"/>
                <w:szCs w:val="22"/>
              </w:rPr>
            </w:pPr>
          </w:p>
        </w:tc>
      </w:tr>
      <w:tr w:rsidR="00586974" w:rsidRPr="000006F1" w:rsidTr="00085994">
        <w:trPr>
          <w:trHeight w:val="454"/>
          <w:jc w:val="center"/>
        </w:trPr>
        <w:tc>
          <w:tcPr>
            <w:tcW w:w="1145" w:type="dxa"/>
            <w:vAlign w:val="center"/>
          </w:tcPr>
          <w:p w:rsidR="00586974" w:rsidRPr="004D5267"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专业引领</w:t>
            </w:r>
          </w:p>
        </w:tc>
        <w:tc>
          <w:tcPr>
            <w:tcW w:w="3755" w:type="dxa"/>
            <w:gridSpan w:val="3"/>
            <w:vAlign w:val="center"/>
          </w:tcPr>
          <w:p w:rsidR="00586974" w:rsidRPr="004D5267" w:rsidRDefault="00586974" w:rsidP="00F65931">
            <w:pPr>
              <w:widowControl/>
              <w:jc w:val="left"/>
              <w:rPr>
                <w:rFonts w:ascii="仿宋" w:eastAsia="仿宋" w:hAnsi="仿宋" w:cs="宋体"/>
                <w:kern w:val="0"/>
                <w:sz w:val="22"/>
                <w:szCs w:val="22"/>
              </w:rPr>
            </w:pPr>
            <w:r>
              <w:rPr>
                <w:rFonts w:ascii="仿宋" w:eastAsia="仿宋" w:hAnsi="仿宋" w:cs="宋体" w:hint="eastAsia"/>
                <w:kern w:val="0"/>
                <w:sz w:val="22"/>
                <w:szCs w:val="22"/>
              </w:rPr>
              <w:t>本年度</w:t>
            </w:r>
            <w:r w:rsidRPr="004D5267">
              <w:rPr>
                <w:rFonts w:ascii="仿宋" w:eastAsia="仿宋" w:hAnsi="仿宋" w:cs="宋体" w:hint="eastAsia"/>
                <w:kern w:val="0"/>
                <w:sz w:val="22"/>
                <w:szCs w:val="22"/>
              </w:rPr>
              <w:t>指导</w:t>
            </w:r>
            <w:r>
              <w:rPr>
                <w:rFonts w:ascii="仿宋" w:eastAsia="仿宋" w:hAnsi="仿宋" w:cs="宋体" w:hint="eastAsia"/>
                <w:kern w:val="0"/>
                <w:sz w:val="22"/>
                <w:szCs w:val="22"/>
              </w:rPr>
              <w:t>年青教师</w:t>
            </w:r>
            <w:r>
              <w:rPr>
                <w:rFonts w:ascii="仿宋" w:eastAsia="仿宋" w:hAnsi="仿宋" w:cs="宋体"/>
                <w:kern w:val="0"/>
                <w:sz w:val="22"/>
                <w:szCs w:val="22"/>
              </w:rPr>
              <w:t>1-</w:t>
            </w:r>
            <w:r w:rsidRPr="004D5267">
              <w:rPr>
                <w:rFonts w:ascii="仿宋" w:eastAsia="仿宋" w:hAnsi="仿宋" w:cs="宋体"/>
                <w:kern w:val="0"/>
                <w:sz w:val="22"/>
                <w:szCs w:val="22"/>
              </w:rPr>
              <w:t>2</w:t>
            </w:r>
            <w:r w:rsidRPr="004D5267">
              <w:rPr>
                <w:rFonts w:ascii="仿宋" w:eastAsia="仿宋" w:hAnsi="仿宋" w:cs="宋体" w:hint="eastAsia"/>
                <w:kern w:val="0"/>
                <w:sz w:val="22"/>
                <w:szCs w:val="22"/>
              </w:rPr>
              <w:t>名（教科研人员至少</w:t>
            </w:r>
            <w:r>
              <w:rPr>
                <w:rFonts w:ascii="仿宋" w:eastAsia="仿宋" w:hAnsi="仿宋" w:cs="宋体"/>
                <w:kern w:val="0"/>
                <w:sz w:val="22"/>
                <w:szCs w:val="22"/>
              </w:rPr>
              <w:t>3</w:t>
            </w:r>
            <w:r w:rsidRPr="004D5267">
              <w:rPr>
                <w:rFonts w:ascii="仿宋" w:eastAsia="仿宋" w:hAnsi="仿宋" w:cs="宋体" w:hint="eastAsia"/>
                <w:kern w:val="0"/>
                <w:sz w:val="22"/>
                <w:szCs w:val="22"/>
              </w:rPr>
              <w:t>名</w:t>
            </w:r>
            <w:r>
              <w:rPr>
                <w:rFonts w:ascii="仿宋" w:eastAsia="仿宋" w:hAnsi="仿宋" w:cs="宋体" w:hint="eastAsia"/>
                <w:kern w:val="0"/>
                <w:sz w:val="22"/>
                <w:szCs w:val="22"/>
              </w:rPr>
              <w:t>）</w:t>
            </w:r>
            <w:r w:rsidRPr="004D5267">
              <w:rPr>
                <w:rFonts w:ascii="仿宋" w:eastAsia="仿宋" w:hAnsi="仿宋" w:cs="宋体" w:hint="eastAsia"/>
                <w:kern w:val="0"/>
                <w:sz w:val="22"/>
                <w:szCs w:val="22"/>
              </w:rPr>
              <w:t>，</w:t>
            </w:r>
            <w:r>
              <w:rPr>
                <w:rFonts w:ascii="仿宋" w:eastAsia="仿宋" w:hAnsi="仿宋" w:cs="宋体" w:hint="eastAsia"/>
                <w:kern w:val="0"/>
                <w:sz w:val="22"/>
                <w:szCs w:val="22"/>
              </w:rPr>
              <w:t>并帮助其在县区</w:t>
            </w:r>
            <w:r w:rsidRPr="004D5267">
              <w:rPr>
                <w:rFonts w:ascii="仿宋" w:eastAsia="仿宋" w:hAnsi="仿宋" w:cs="宋体" w:hint="eastAsia"/>
                <w:kern w:val="0"/>
                <w:sz w:val="22"/>
                <w:szCs w:val="22"/>
              </w:rPr>
              <w:t>级以上教育教学评比中获奖</w:t>
            </w:r>
            <w:r>
              <w:rPr>
                <w:rFonts w:ascii="仿宋" w:eastAsia="仿宋" w:hAnsi="仿宋" w:cs="宋体" w:hint="eastAsia"/>
                <w:kern w:val="0"/>
                <w:sz w:val="22"/>
                <w:szCs w:val="22"/>
              </w:rPr>
              <w:t>。</w:t>
            </w:r>
          </w:p>
        </w:tc>
        <w:tc>
          <w:tcPr>
            <w:tcW w:w="3445" w:type="dxa"/>
            <w:gridSpan w:val="2"/>
            <w:vAlign w:val="center"/>
          </w:tcPr>
          <w:p w:rsidR="00586974" w:rsidRPr="000006F1" w:rsidRDefault="00586974" w:rsidP="00F65931">
            <w:pPr>
              <w:widowControl/>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509"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tcPr>
          <w:p w:rsidR="00586974" w:rsidRPr="000006F1" w:rsidRDefault="00586974" w:rsidP="00F65931">
            <w:pPr>
              <w:widowControl/>
              <w:jc w:val="center"/>
              <w:rPr>
                <w:rFonts w:ascii="仿宋" w:eastAsia="仿宋" w:hAnsi="仿宋" w:cs="宋体"/>
                <w:kern w:val="0"/>
                <w:sz w:val="22"/>
                <w:szCs w:val="22"/>
              </w:rPr>
            </w:pPr>
          </w:p>
        </w:tc>
      </w:tr>
      <w:tr w:rsidR="00586974" w:rsidRPr="000006F1" w:rsidTr="00BE74AD">
        <w:trPr>
          <w:trHeight w:val="1232"/>
          <w:jc w:val="center"/>
        </w:trPr>
        <w:tc>
          <w:tcPr>
            <w:tcW w:w="1145" w:type="dxa"/>
            <w:vAlign w:val="center"/>
          </w:tcPr>
          <w:p w:rsidR="00586974" w:rsidRPr="004D5267"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教育教学研究</w:t>
            </w:r>
          </w:p>
        </w:tc>
        <w:tc>
          <w:tcPr>
            <w:tcW w:w="3755" w:type="dxa"/>
            <w:gridSpan w:val="3"/>
            <w:vAlign w:val="center"/>
          </w:tcPr>
          <w:p w:rsidR="00586974" w:rsidRPr="004D5267" w:rsidRDefault="00586974" w:rsidP="00F65931">
            <w:pPr>
              <w:widowControl/>
              <w:jc w:val="left"/>
              <w:rPr>
                <w:rFonts w:ascii="仿宋" w:eastAsia="仿宋" w:hAnsi="仿宋" w:cs="宋体"/>
                <w:kern w:val="0"/>
                <w:sz w:val="22"/>
                <w:szCs w:val="22"/>
              </w:rPr>
            </w:pPr>
            <w:r>
              <w:rPr>
                <w:rFonts w:ascii="仿宋" w:eastAsia="仿宋" w:hAnsi="仿宋" w:cs="宋体" w:hint="eastAsia"/>
                <w:kern w:val="0"/>
                <w:sz w:val="22"/>
                <w:szCs w:val="22"/>
              </w:rPr>
              <w:t>本年度在市级及以上刊物发表（获市级</w:t>
            </w:r>
            <w:r w:rsidRPr="004D5267">
              <w:rPr>
                <w:rFonts w:ascii="仿宋" w:eastAsia="仿宋" w:hAnsi="仿宋" w:cs="宋体" w:hint="eastAsia"/>
                <w:kern w:val="0"/>
                <w:sz w:val="22"/>
                <w:szCs w:val="22"/>
              </w:rPr>
              <w:t>一等奖</w:t>
            </w:r>
            <w:r>
              <w:rPr>
                <w:rFonts w:ascii="仿宋" w:eastAsia="仿宋" w:hAnsi="仿宋" w:cs="宋体" w:hint="eastAsia"/>
                <w:kern w:val="0"/>
                <w:sz w:val="22"/>
                <w:szCs w:val="22"/>
              </w:rPr>
              <w:t>）论文</w:t>
            </w:r>
            <w:r>
              <w:rPr>
                <w:rFonts w:ascii="仿宋" w:eastAsia="仿宋" w:hAnsi="仿宋" w:cs="宋体"/>
                <w:kern w:val="0"/>
                <w:sz w:val="22"/>
                <w:szCs w:val="22"/>
              </w:rPr>
              <w:t>1</w:t>
            </w:r>
            <w:r>
              <w:rPr>
                <w:rFonts w:ascii="仿宋" w:eastAsia="仿宋" w:hAnsi="仿宋" w:cs="宋体" w:hint="eastAsia"/>
                <w:kern w:val="0"/>
                <w:sz w:val="22"/>
                <w:szCs w:val="22"/>
              </w:rPr>
              <w:t>篇或参与市级及以上课题研究。</w:t>
            </w:r>
            <w:r w:rsidRPr="000006F1">
              <w:rPr>
                <w:rFonts w:ascii="仿宋" w:eastAsia="仿宋" w:hAnsi="仿宋" w:cs="宋体" w:hint="eastAsia"/>
                <w:kern w:val="0"/>
                <w:sz w:val="22"/>
                <w:szCs w:val="22"/>
              </w:rPr>
              <w:t>教科研人员至少</w:t>
            </w:r>
            <w:r w:rsidRPr="000006F1">
              <w:rPr>
                <w:rFonts w:ascii="仿宋" w:eastAsia="仿宋" w:hAnsi="仿宋" w:cs="宋体"/>
                <w:kern w:val="0"/>
                <w:sz w:val="22"/>
                <w:szCs w:val="22"/>
              </w:rPr>
              <w:t>2</w:t>
            </w:r>
            <w:r w:rsidRPr="000006F1">
              <w:rPr>
                <w:rFonts w:ascii="仿宋" w:eastAsia="仿宋" w:hAnsi="仿宋" w:cs="宋体" w:hint="eastAsia"/>
                <w:kern w:val="0"/>
                <w:sz w:val="22"/>
                <w:szCs w:val="22"/>
              </w:rPr>
              <w:t>篇。</w:t>
            </w:r>
          </w:p>
        </w:tc>
        <w:tc>
          <w:tcPr>
            <w:tcW w:w="3445" w:type="dxa"/>
            <w:gridSpan w:val="2"/>
            <w:vAlign w:val="center"/>
          </w:tcPr>
          <w:p w:rsidR="00586974" w:rsidRPr="000006F1" w:rsidRDefault="00586974" w:rsidP="00F65931">
            <w:pPr>
              <w:widowControl/>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509"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vAlign w:val="center"/>
          </w:tcPr>
          <w:p w:rsidR="00586974" w:rsidRPr="000006F1"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 xml:space="preserve">　</w:t>
            </w:r>
          </w:p>
        </w:tc>
        <w:tc>
          <w:tcPr>
            <w:tcW w:w="617" w:type="dxa"/>
          </w:tcPr>
          <w:p w:rsidR="00586974" w:rsidRPr="000006F1" w:rsidRDefault="00586974" w:rsidP="00F65931">
            <w:pPr>
              <w:widowControl/>
              <w:jc w:val="center"/>
              <w:rPr>
                <w:rFonts w:ascii="仿宋" w:eastAsia="仿宋" w:hAnsi="仿宋" w:cs="宋体"/>
                <w:kern w:val="0"/>
                <w:sz w:val="22"/>
                <w:szCs w:val="22"/>
              </w:rPr>
            </w:pPr>
          </w:p>
        </w:tc>
      </w:tr>
      <w:tr w:rsidR="00586974" w:rsidRPr="000006F1" w:rsidTr="00C066AB">
        <w:trPr>
          <w:trHeight w:val="1385"/>
          <w:jc w:val="center"/>
        </w:trPr>
        <w:tc>
          <w:tcPr>
            <w:tcW w:w="4900" w:type="dxa"/>
            <w:gridSpan w:val="4"/>
            <w:noWrap/>
            <w:vAlign w:val="center"/>
          </w:tcPr>
          <w:p w:rsidR="00586974" w:rsidRDefault="00586974" w:rsidP="00F65931">
            <w:pPr>
              <w:widowControl/>
              <w:jc w:val="center"/>
              <w:rPr>
                <w:rFonts w:ascii="仿宋" w:eastAsia="仿宋" w:hAnsi="仿宋" w:cs="宋体"/>
                <w:kern w:val="0"/>
                <w:sz w:val="22"/>
                <w:szCs w:val="22"/>
              </w:rPr>
            </w:pPr>
            <w:r w:rsidRPr="000006F1">
              <w:rPr>
                <w:rFonts w:ascii="仿宋" w:eastAsia="仿宋" w:hAnsi="仿宋" w:cs="宋体" w:hint="eastAsia"/>
                <w:kern w:val="0"/>
                <w:sz w:val="22"/>
                <w:szCs w:val="22"/>
              </w:rPr>
              <w:t>学校审核人签字</w:t>
            </w:r>
            <w:r w:rsidRPr="000006F1">
              <w:rPr>
                <w:rFonts w:ascii="仿宋" w:eastAsia="仿宋" w:hAnsi="仿宋" w:cs="宋体"/>
                <w:kern w:val="0"/>
                <w:sz w:val="22"/>
                <w:szCs w:val="22"/>
              </w:rPr>
              <w:t>(</w:t>
            </w:r>
            <w:r w:rsidRPr="000006F1">
              <w:rPr>
                <w:rFonts w:ascii="仿宋" w:eastAsia="仿宋" w:hAnsi="仿宋" w:cs="宋体" w:hint="eastAsia"/>
                <w:kern w:val="0"/>
                <w:sz w:val="22"/>
                <w:szCs w:val="22"/>
              </w:rPr>
              <w:t>学校盖章</w:t>
            </w:r>
            <w:r w:rsidRPr="000006F1">
              <w:rPr>
                <w:rFonts w:ascii="仿宋" w:eastAsia="仿宋" w:hAnsi="仿宋" w:cs="宋体"/>
                <w:kern w:val="0"/>
                <w:sz w:val="22"/>
                <w:szCs w:val="22"/>
              </w:rPr>
              <w:t>)</w:t>
            </w:r>
            <w:r w:rsidRPr="000006F1">
              <w:rPr>
                <w:rFonts w:ascii="仿宋" w:eastAsia="仿宋" w:hAnsi="仿宋" w:cs="宋体" w:hint="eastAsia"/>
                <w:kern w:val="0"/>
                <w:sz w:val="22"/>
                <w:szCs w:val="22"/>
              </w:rPr>
              <w:t>：</w:t>
            </w:r>
          </w:p>
          <w:p w:rsidR="00586974" w:rsidRDefault="00586974" w:rsidP="00F65931">
            <w:pPr>
              <w:widowControl/>
              <w:jc w:val="center"/>
              <w:rPr>
                <w:rFonts w:ascii="仿宋" w:eastAsia="仿宋" w:hAnsi="仿宋" w:cs="宋体"/>
                <w:kern w:val="0"/>
                <w:sz w:val="22"/>
                <w:szCs w:val="22"/>
              </w:rPr>
            </w:pPr>
            <w:r w:rsidRPr="000006F1">
              <w:rPr>
                <w:rFonts w:ascii="仿宋" w:eastAsia="仿宋" w:hAnsi="仿宋" w:cs="宋体"/>
                <w:kern w:val="0"/>
                <w:sz w:val="22"/>
                <w:szCs w:val="22"/>
              </w:rPr>
              <w:t xml:space="preserve">         </w:t>
            </w:r>
          </w:p>
          <w:p w:rsidR="00586974" w:rsidRPr="00851A55" w:rsidRDefault="00586974" w:rsidP="00F65931">
            <w:pPr>
              <w:rPr>
                <w:rFonts w:ascii="仿宋" w:eastAsia="仿宋" w:hAnsi="仿宋" w:cs="宋体"/>
                <w:sz w:val="22"/>
                <w:szCs w:val="22"/>
              </w:rPr>
            </w:pPr>
            <w:r>
              <w:rPr>
                <w:rFonts w:ascii="仿宋" w:eastAsia="仿宋" w:hAnsi="仿宋" w:cs="宋体"/>
                <w:kern w:val="0"/>
                <w:sz w:val="22"/>
                <w:szCs w:val="22"/>
              </w:rPr>
              <w:t xml:space="preserve">                               </w:t>
            </w:r>
            <w:r>
              <w:rPr>
                <w:rFonts w:ascii="仿宋" w:eastAsia="仿宋" w:hAnsi="仿宋" w:cs="宋体" w:hint="eastAsia"/>
                <w:kern w:val="0"/>
                <w:sz w:val="22"/>
                <w:szCs w:val="22"/>
              </w:rPr>
              <w:t>年</w:t>
            </w:r>
            <w:r>
              <w:rPr>
                <w:rFonts w:ascii="仿宋" w:eastAsia="仿宋" w:hAnsi="仿宋" w:cs="宋体"/>
                <w:kern w:val="0"/>
                <w:sz w:val="22"/>
                <w:szCs w:val="22"/>
              </w:rPr>
              <w:t xml:space="preserve">  </w:t>
            </w:r>
            <w:r>
              <w:rPr>
                <w:rFonts w:ascii="仿宋" w:eastAsia="仿宋" w:hAnsi="仿宋" w:cs="宋体" w:hint="eastAsia"/>
                <w:kern w:val="0"/>
                <w:sz w:val="22"/>
                <w:szCs w:val="22"/>
              </w:rPr>
              <w:t>月</w:t>
            </w:r>
            <w:r>
              <w:rPr>
                <w:rFonts w:ascii="仿宋" w:eastAsia="仿宋" w:hAnsi="仿宋" w:cs="宋体"/>
                <w:kern w:val="0"/>
                <w:sz w:val="22"/>
                <w:szCs w:val="22"/>
              </w:rPr>
              <w:t xml:space="preserve">   </w:t>
            </w:r>
            <w:r>
              <w:rPr>
                <w:rFonts w:ascii="仿宋" w:eastAsia="仿宋" w:hAnsi="仿宋" w:cs="宋体" w:hint="eastAsia"/>
                <w:kern w:val="0"/>
                <w:sz w:val="22"/>
                <w:szCs w:val="22"/>
              </w:rPr>
              <w:t>日</w:t>
            </w:r>
          </w:p>
        </w:tc>
        <w:tc>
          <w:tcPr>
            <w:tcW w:w="5188" w:type="dxa"/>
            <w:gridSpan w:val="5"/>
            <w:noWrap/>
            <w:vAlign w:val="center"/>
          </w:tcPr>
          <w:p w:rsidR="00586974" w:rsidRDefault="00586974" w:rsidP="00F65931">
            <w:pPr>
              <w:widowControl/>
              <w:jc w:val="center"/>
              <w:rPr>
                <w:rFonts w:ascii="仿宋" w:eastAsia="仿宋" w:hAnsi="仿宋" w:cs="宋体"/>
                <w:kern w:val="0"/>
                <w:sz w:val="22"/>
                <w:szCs w:val="22"/>
              </w:rPr>
            </w:pPr>
            <w:r>
              <w:rPr>
                <w:rFonts w:ascii="仿宋" w:eastAsia="仿宋" w:hAnsi="仿宋" w:cs="宋体" w:hint="eastAsia"/>
                <w:kern w:val="0"/>
                <w:sz w:val="22"/>
                <w:szCs w:val="22"/>
              </w:rPr>
              <w:t>县区教育局审核意见</w:t>
            </w:r>
            <w:r w:rsidRPr="000006F1">
              <w:rPr>
                <w:rFonts w:ascii="仿宋" w:eastAsia="仿宋" w:hAnsi="仿宋" w:cs="宋体" w:hint="eastAsia"/>
                <w:kern w:val="0"/>
                <w:sz w:val="22"/>
                <w:szCs w:val="22"/>
              </w:rPr>
              <w:t>（盖章）：</w:t>
            </w:r>
            <w:r w:rsidRPr="000006F1">
              <w:rPr>
                <w:rFonts w:ascii="仿宋" w:eastAsia="仿宋" w:hAnsi="仿宋" w:cs="宋体"/>
                <w:kern w:val="0"/>
                <w:sz w:val="22"/>
                <w:szCs w:val="22"/>
              </w:rPr>
              <w:t xml:space="preserve"> </w:t>
            </w:r>
          </w:p>
          <w:p w:rsidR="00586974" w:rsidRDefault="00586974" w:rsidP="00F65931">
            <w:pPr>
              <w:rPr>
                <w:rFonts w:ascii="仿宋" w:eastAsia="仿宋" w:hAnsi="仿宋" w:cs="宋体"/>
                <w:kern w:val="0"/>
                <w:sz w:val="22"/>
                <w:szCs w:val="22"/>
              </w:rPr>
            </w:pPr>
            <w:r>
              <w:rPr>
                <w:rFonts w:ascii="仿宋" w:eastAsia="仿宋" w:hAnsi="仿宋" w:cs="宋体"/>
                <w:kern w:val="0"/>
                <w:sz w:val="22"/>
                <w:szCs w:val="22"/>
              </w:rPr>
              <w:t xml:space="preserve"> </w:t>
            </w:r>
          </w:p>
          <w:p w:rsidR="00586974" w:rsidRDefault="00586974" w:rsidP="00F65931">
            <w:pPr>
              <w:widowControl/>
              <w:jc w:val="center"/>
              <w:rPr>
                <w:rFonts w:ascii="仿宋" w:eastAsia="仿宋" w:hAnsi="仿宋" w:cs="宋体"/>
                <w:kern w:val="0"/>
                <w:sz w:val="22"/>
                <w:szCs w:val="22"/>
              </w:rPr>
            </w:pPr>
            <w:r>
              <w:rPr>
                <w:rFonts w:ascii="仿宋" w:eastAsia="仿宋" w:hAnsi="仿宋" w:cs="宋体"/>
                <w:kern w:val="0"/>
                <w:sz w:val="22"/>
                <w:szCs w:val="22"/>
              </w:rPr>
              <w:t xml:space="preserve">                        </w:t>
            </w:r>
            <w:r>
              <w:rPr>
                <w:rFonts w:ascii="仿宋" w:eastAsia="仿宋" w:hAnsi="仿宋" w:cs="宋体" w:hint="eastAsia"/>
                <w:kern w:val="0"/>
                <w:sz w:val="22"/>
                <w:szCs w:val="22"/>
              </w:rPr>
              <w:t>年</w:t>
            </w:r>
            <w:r>
              <w:rPr>
                <w:rFonts w:ascii="仿宋" w:eastAsia="仿宋" w:hAnsi="仿宋" w:cs="宋体"/>
                <w:kern w:val="0"/>
                <w:sz w:val="22"/>
                <w:szCs w:val="22"/>
              </w:rPr>
              <w:t xml:space="preserve">  </w:t>
            </w:r>
            <w:r>
              <w:rPr>
                <w:rFonts w:ascii="仿宋" w:eastAsia="仿宋" w:hAnsi="仿宋" w:cs="宋体" w:hint="eastAsia"/>
                <w:kern w:val="0"/>
                <w:sz w:val="22"/>
                <w:szCs w:val="22"/>
              </w:rPr>
              <w:t>月</w:t>
            </w:r>
            <w:r>
              <w:rPr>
                <w:rFonts w:ascii="仿宋" w:eastAsia="仿宋" w:hAnsi="仿宋" w:cs="宋体"/>
                <w:kern w:val="0"/>
                <w:sz w:val="22"/>
                <w:szCs w:val="22"/>
              </w:rPr>
              <w:t xml:space="preserve">   </w:t>
            </w:r>
            <w:r>
              <w:rPr>
                <w:rFonts w:ascii="仿宋" w:eastAsia="仿宋" w:hAnsi="仿宋" w:cs="宋体" w:hint="eastAsia"/>
                <w:kern w:val="0"/>
                <w:sz w:val="22"/>
                <w:szCs w:val="22"/>
              </w:rPr>
              <w:t>日</w:t>
            </w:r>
          </w:p>
        </w:tc>
      </w:tr>
      <w:tr w:rsidR="00586974" w:rsidRPr="000006F1" w:rsidTr="00CD641D">
        <w:trPr>
          <w:trHeight w:val="1006"/>
          <w:jc w:val="center"/>
        </w:trPr>
        <w:tc>
          <w:tcPr>
            <w:tcW w:w="10088" w:type="dxa"/>
            <w:gridSpan w:val="9"/>
            <w:vAlign w:val="center"/>
          </w:tcPr>
          <w:p w:rsidR="00586974" w:rsidRDefault="00586974" w:rsidP="00586974">
            <w:pPr>
              <w:widowControl/>
              <w:ind w:firstLineChars="50" w:firstLine="31680"/>
              <w:rPr>
                <w:rFonts w:ascii="仿宋" w:eastAsia="仿宋" w:hAnsi="仿宋" w:cs="宋体"/>
                <w:kern w:val="0"/>
                <w:sz w:val="22"/>
                <w:szCs w:val="22"/>
              </w:rPr>
            </w:pPr>
            <w:r>
              <w:rPr>
                <w:rFonts w:ascii="仿宋" w:eastAsia="仿宋" w:hAnsi="仿宋" w:cs="宋体" w:hint="eastAsia"/>
                <w:kern w:val="0"/>
                <w:sz w:val="22"/>
                <w:szCs w:val="22"/>
              </w:rPr>
              <w:t>连云港市教育师资工作领导小组考核结果（公章）：</w:t>
            </w:r>
          </w:p>
          <w:p w:rsidR="00586974" w:rsidRDefault="00586974" w:rsidP="00586974">
            <w:pPr>
              <w:widowControl/>
              <w:ind w:firstLineChars="50" w:firstLine="31680"/>
              <w:rPr>
                <w:rFonts w:ascii="仿宋" w:eastAsia="仿宋" w:hAnsi="仿宋" w:cs="宋体"/>
                <w:kern w:val="0"/>
                <w:sz w:val="22"/>
                <w:szCs w:val="22"/>
              </w:rPr>
            </w:pPr>
            <w:r>
              <w:rPr>
                <w:rFonts w:ascii="仿宋" w:eastAsia="仿宋" w:hAnsi="仿宋" w:cs="宋体"/>
                <w:kern w:val="0"/>
                <w:sz w:val="22"/>
                <w:szCs w:val="22"/>
              </w:rPr>
              <w:t xml:space="preserve">                                                                        </w:t>
            </w:r>
            <w:r>
              <w:rPr>
                <w:rFonts w:ascii="仿宋" w:eastAsia="仿宋" w:hAnsi="仿宋" w:cs="宋体" w:hint="eastAsia"/>
                <w:kern w:val="0"/>
                <w:sz w:val="22"/>
                <w:szCs w:val="22"/>
              </w:rPr>
              <w:t>年</w:t>
            </w:r>
            <w:r>
              <w:rPr>
                <w:rFonts w:ascii="仿宋" w:eastAsia="仿宋" w:hAnsi="仿宋" w:cs="宋体"/>
                <w:kern w:val="0"/>
                <w:sz w:val="22"/>
                <w:szCs w:val="22"/>
              </w:rPr>
              <w:t xml:space="preserve">  </w:t>
            </w:r>
            <w:r>
              <w:rPr>
                <w:rFonts w:ascii="仿宋" w:eastAsia="仿宋" w:hAnsi="仿宋" w:cs="宋体" w:hint="eastAsia"/>
                <w:kern w:val="0"/>
                <w:sz w:val="22"/>
                <w:szCs w:val="22"/>
              </w:rPr>
              <w:t>月</w:t>
            </w:r>
            <w:r>
              <w:rPr>
                <w:rFonts w:ascii="仿宋" w:eastAsia="仿宋" w:hAnsi="仿宋" w:cs="宋体"/>
                <w:kern w:val="0"/>
                <w:sz w:val="22"/>
                <w:szCs w:val="22"/>
              </w:rPr>
              <w:t xml:space="preserve">   </w:t>
            </w:r>
            <w:r>
              <w:rPr>
                <w:rFonts w:ascii="仿宋" w:eastAsia="仿宋" w:hAnsi="仿宋" w:cs="宋体" w:hint="eastAsia"/>
                <w:kern w:val="0"/>
                <w:sz w:val="22"/>
                <w:szCs w:val="22"/>
              </w:rPr>
              <w:t>日</w:t>
            </w:r>
          </w:p>
        </w:tc>
      </w:tr>
      <w:tr w:rsidR="00586974" w:rsidRPr="000006F1" w:rsidTr="00D52518">
        <w:trPr>
          <w:trHeight w:val="755"/>
          <w:jc w:val="center"/>
        </w:trPr>
        <w:tc>
          <w:tcPr>
            <w:tcW w:w="10088" w:type="dxa"/>
            <w:gridSpan w:val="9"/>
            <w:vAlign w:val="center"/>
          </w:tcPr>
          <w:p w:rsidR="00586974" w:rsidRPr="004D5267" w:rsidRDefault="00586974" w:rsidP="00F65931">
            <w:pPr>
              <w:widowControl/>
              <w:jc w:val="left"/>
              <w:rPr>
                <w:rFonts w:ascii="仿宋" w:eastAsia="仿宋" w:hAnsi="仿宋" w:cs="宋体"/>
                <w:kern w:val="0"/>
                <w:sz w:val="22"/>
                <w:szCs w:val="22"/>
              </w:rPr>
            </w:pPr>
            <w:r w:rsidRPr="004D5267">
              <w:rPr>
                <w:rFonts w:ascii="仿宋" w:eastAsia="仿宋" w:hAnsi="仿宋" w:cs="宋体" w:hint="eastAsia"/>
                <w:kern w:val="0"/>
                <w:sz w:val="22"/>
                <w:szCs w:val="22"/>
              </w:rPr>
              <w:t>备注：</w:t>
            </w:r>
            <w:r>
              <w:rPr>
                <w:rFonts w:ascii="仿宋" w:eastAsia="仿宋" w:hAnsi="仿宋" w:cs="宋体" w:hint="eastAsia"/>
                <w:kern w:val="0"/>
                <w:sz w:val="22"/>
                <w:szCs w:val="22"/>
              </w:rPr>
              <w:t>每项都须有材料或证明。</w:t>
            </w:r>
            <w:r w:rsidRPr="004D5267">
              <w:rPr>
                <w:rFonts w:ascii="仿宋" w:eastAsia="仿宋" w:hAnsi="仿宋" w:cs="宋体" w:hint="eastAsia"/>
                <w:kern w:val="0"/>
                <w:sz w:val="22"/>
                <w:szCs w:val="22"/>
              </w:rPr>
              <w:t>有下列情形为不合格</w:t>
            </w:r>
            <w:r w:rsidRPr="004D5267">
              <w:rPr>
                <w:rFonts w:ascii="仿宋" w:eastAsia="仿宋" w:hAnsi="仿宋" w:cs="宋体"/>
                <w:kern w:val="0"/>
                <w:sz w:val="22"/>
                <w:szCs w:val="22"/>
              </w:rPr>
              <w:t>:</w:t>
            </w:r>
            <w:r w:rsidRPr="004D5267">
              <w:rPr>
                <w:rFonts w:ascii="仿宋" w:eastAsia="仿宋" w:hAnsi="仿宋" w:cs="宋体" w:hint="eastAsia"/>
                <w:kern w:val="0"/>
                <w:sz w:val="22"/>
                <w:szCs w:val="22"/>
              </w:rPr>
              <w:t>考核内容</w:t>
            </w:r>
            <w:r>
              <w:rPr>
                <w:rFonts w:ascii="仿宋" w:eastAsia="仿宋" w:hAnsi="仿宋" w:cs="宋体" w:hint="eastAsia"/>
                <w:kern w:val="0"/>
                <w:sz w:val="22"/>
                <w:szCs w:val="22"/>
              </w:rPr>
              <w:t>第</w:t>
            </w:r>
            <w:r>
              <w:rPr>
                <w:rFonts w:ascii="仿宋" w:eastAsia="仿宋" w:hAnsi="仿宋" w:cs="宋体"/>
                <w:kern w:val="0"/>
                <w:sz w:val="22"/>
                <w:szCs w:val="22"/>
              </w:rPr>
              <w:t>1</w:t>
            </w:r>
            <w:r w:rsidRPr="004D5267">
              <w:rPr>
                <w:rFonts w:ascii="仿宋" w:eastAsia="仿宋" w:hAnsi="仿宋" w:cs="宋体" w:hint="eastAsia"/>
                <w:kern w:val="0"/>
                <w:sz w:val="22"/>
                <w:szCs w:val="22"/>
              </w:rPr>
              <w:t>项不合格的；</w:t>
            </w:r>
            <w:r w:rsidRPr="004D5267">
              <w:rPr>
                <w:rFonts w:ascii="仿宋" w:eastAsia="仿宋" w:hAnsi="仿宋" w:cs="宋体"/>
                <w:kern w:val="0"/>
                <w:sz w:val="22"/>
                <w:szCs w:val="22"/>
              </w:rPr>
              <w:t>2-</w:t>
            </w:r>
            <w:r>
              <w:rPr>
                <w:rFonts w:ascii="仿宋" w:eastAsia="仿宋" w:hAnsi="仿宋" w:cs="宋体"/>
                <w:kern w:val="0"/>
                <w:sz w:val="22"/>
                <w:szCs w:val="22"/>
              </w:rPr>
              <w:t>5</w:t>
            </w:r>
            <w:r w:rsidRPr="004D5267">
              <w:rPr>
                <w:rFonts w:ascii="仿宋" w:eastAsia="仿宋" w:hAnsi="仿宋" w:cs="宋体" w:hint="eastAsia"/>
                <w:kern w:val="0"/>
                <w:sz w:val="22"/>
                <w:szCs w:val="22"/>
              </w:rPr>
              <w:t>项有两项以上达不到要求的；有违法违纪和师德失范行为的；上报材料失实的；出现重大责任事故或教育主管部门认定的其他问题的。</w:t>
            </w:r>
          </w:p>
        </w:tc>
      </w:tr>
    </w:tbl>
    <w:p w:rsidR="00586974" w:rsidRDefault="00586974" w:rsidP="00586974">
      <w:pPr>
        <w:spacing w:line="480" w:lineRule="auto"/>
        <w:ind w:leftChars="-171" w:left="31680" w:hangingChars="128" w:firstLine="31680"/>
      </w:pPr>
    </w:p>
    <w:p w:rsidR="00586974" w:rsidRDefault="00586974" w:rsidP="00EA687B">
      <w:pPr>
        <w:spacing w:line="620" w:lineRule="exact"/>
        <w:rPr>
          <w:rFonts w:ascii="仿宋_GB2312" w:eastAsia="仿宋_GB2312"/>
          <w:color w:val="000000"/>
          <w:sz w:val="32"/>
          <w:szCs w:val="32"/>
        </w:rPr>
        <w:sectPr w:rsidR="00586974" w:rsidSect="00213C5E">
          <w:pgSz w:w="11906" w:h="16838"/>
          <w:pgMar w:top="1440" w:right="1800" w:bottom="1440" w:left="1800" w:header="851" w:footer="992" w:gutter="0"/>
          <w:cols w:space="425"/>
          <w:docGrid w:type="lines" w:linePitch="312"/>
        </w:sectPr>
      </w:pPr>
    </w:p>
    <w:p w:rsidR="00586974" w:rsidRDefault="00586974" w:rsidP="00EA687B">
      <w:pPr>
        <w:spacing w:line="62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color w:val="000000"/>
          <w:sz w:val="32"/>
          <w:szCs w:val="32"/>
        </w:rPr>
        <w:t>2</w:t>
      </w:r>
      <w:r>
        <w:rPr>
          <w:rFonts w:ascii="仿宋_GB2312" w:eastAsia="仿宋_GB2312" w:hint="eastAsia"/>
          <w:color w:val="000000"/>
          <w:sz w:val="32"/>
          <w:szCs w:val="32"/>
        </w:rPr>
        <w:t>：</w:t>
      </w:r>
    </w:p>
    <w:p w:rsidR="00586974" w:rsidRPr="00266D76" w:rsidRDefault="00586974" w:rsidP="00A84F45">
      <w:pPr>
        <w:spacing w:line="480" w:lineRule="auto"/>
        <w:ind w:leftChars="-171" w:left="31680" w:hangingChars="128" w:firstLine="31680"/>
        <w:jc w:val="center"/>
        <w:rPr>
          <w:rFonts w:ascii="宋体"/>
          <w:sz w:val="36"/>
          <w:szCs w:val="36"/>
        </w:rPr>
      </w:pPr>
      <w:r w:rsidRPr="00266D76">
        <w:rPr>
          <w:rFonts w:ascii="黑体" w:eastAsia="黑体" w:hAnsi="仿宋" w:cs="宋体" w:hint="eastAsia"/>
          <w:b/>
          <w:color w:val="000000"/>
          <w:kern w:val="0"/>
          <w:sz w:val="36"/>
          <w:szCs w:val="36"/>
        </w:rPr>
        <w:t>连云港市中小学高层次人才履职情况考核汇总表</w:t>
      </w:r>
    </w:p>
    <w:p w:rsidR="00586974" w:rsidRPr="00266D76" w:rsidRDefault="00586974" w:rsidP="00A84F45">
      <w:pPr>
        <w:spacing w:line="480" w:lineRule="auto"/>
        <w:ind w:leftChars="-37" w:left="31680" w:hangingChars="27" w:firstLine="31680"/>
        <w:rPr>
          <w:rFonts w:ascii="黑体" w:eastAsia="黑体" w:hAnsi="宋体" w:cs="宋体"/>
          <w:kern w:val="0"/>
          <w:sz w:val="28"/>
          <w:szCs w:val="28"/>
        </w:rPr>
      </w:pPr>
      <w:r w:rsidRPr="00266D76">
        <w:rPr>
          <w:rFonts w:ascii="黑体" w:eastAsia="黑体" w:hAnsi="宋体" w:cs="宋体" w:hint="eastAsia"/>
          <w:kern w:val="0"/>
          <w:sz w:val="28"/>
          <w:szCs w:val="28"/>
        </w:rPr>
        <w:t>报送单位（盖章）：</w:t>
      </w:r>
    </w:p>
    <w:tbl>
      <w:tblPr>
        <w:tblW w:w="142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1236"/>
        <w:gridCol w:w="1236"/>
        <w:gridCol w:w="1116"/>
        <w:gridCol w:w="805"/>
        <w:gridCol w:w="2150"/>
        <w:gridCol w:w="1185"/>
        <w:gridCol w:w="1185"/>
        <w:gridCol w:w="1185"/>
        <w:gridCol w:w="1185"/>
        <w:gridCol w:w="1185"/>
        <w:gridCol w:w="1006"/>
      </w:tblGrid>
      <w:tr w:rsidR="00586974" w:rsidTr="003A127A">
        <w:trPr>
          <w:trHeight w:val="465"/>
        </w:trPr>
        <w:tc>
          <w:tcPr>
            <w:tcW w:w="816" w:type="dxa"/>
            <w:vMerge w:val="restart"/>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序号</w:t>
            </w:r>
          </w:p>
        </w:tc>
        <w:tc>
          <w:tcPr>
            <w:tcW w:w="1236" w:type="dxa"/>
            <w:vMerge w:val="restart"/>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人才类别</w:t>
            </w:r>
          </w:p>
        </w:tc>
        <w:tc>
          <w:tcPr>
            <w:tcW w:w="1236" w:type="dxa"/>
            <w:vMerge w:val="restart"/>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学段学科</w:t>
            </w:r>
          </w:p>
        </w:tc>
        <w:tc>
          <w:tcPr>
            <w:tcW w:w="1116" w:type="dxa"/>
            <w:vMerge w:val="restart"/>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姓名</w:t>
            </w:r>
          </w:p>
        </w:tc>
        <w:tc>
          <w:tcPr>
            <w:tcW w:w="805" w:type="dxa"/>
            <w:vMerge w:val="restart"/>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县区</w:t>
            </w:r>
          </w:p>
        </w:tc>
        <w:tc>
          <w:tcPr>
            <w:tcW w:w="2150" w:type="dxa"/>
            <w:vMerge w:val="restart"/>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单位</w:t>
            </w:r>
          </w:p>
        </w:tc>
        <w:tc>
          <w:tcPr>
            <w:tcW w:w="5925" w:type="dxa"/>
            <w:gridSpan w:val="5"/>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分项考核成绩</w:t>
            </w:r>
          </w:p>
        </w:tc>
        <w:tc>
          <w:tcPr>
            <w:tcW w:w="1006" w:type="dxa"/>
            <w:vMerge w:val="restart"/>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综合考核结论</w:t>
            </w:r>
          </w:p>
        </w:tc>
      </w:tr>
      <w:tr w:rsidR="00586974" w:rsidTr="003A127A">
        <w:trPr>
          <w:trHeight w:val="431"/>
        </w:trPr>
        <w:tc>
          <w:tcPr>
            <w:tcW w:w="816" w:type="dxa"/>
            <w:vMerge/>
            <w:vAlign w:val="center"/>
          </w:tcPr>
          <w:p w:rsidR="00586974" w:rsidRPr="003A127A" w:rsidRDefault="00586974" w:rsidP="003A127A">
            <w:pPr>
              <w:spacing w:line="480" w:lineRule="auto"/>
              <w:jc w:val="center"/>
              <w:rPr>
                <w:rFonts w:ascii="宋体"/>
                <w:szCs w:val="21"/>
              </w:rPr>
            </w:pPr>
          </w:p>
        </w:tc>
        <w:tc>
          <w:tcPr>
            <w:tcW w:w="1236" w:type="dxa"/>
            <w:vMerge/>
            <w:vAlign w:val="center"/>
          </w:tcPr>
          <w:p w:rsidR="00586974" w:rsidRPr="003A127A" w:rsidRDefault="00586974" w:rsidP="003A127A">
            <w:pPr>
              <w:spacing w:line="480" w:lineRule="auto"/>
              <w:jc w:val="center"/>
              <w:rPr>
                <w:rFonts w:ascii="宋体"/>
                <w:szCs w:val="21"/>
              </w:rPr>
            </w:pPr>
          </w:p>
        </w:tc>
        <w:tc>
          <w:tcPr>
            <w:tcW w:w="1236" w:type="dxa"/>
            <w:vMerge/>
            <w:vAlign w:val="center"/>
          </w:tcPr>
          <w:p w:rsidR="00586974" w:rsidRPr="003A127A" w:rsidRDefault="00586974" w:rsidP="003A127A">
            <w:pPr>
              <w:spacing w:line="480" w:lineRule="auto"/>
              <w:jc w:val="center"/>
              <w:rPr>
                <w:rFonts w:ascii="宋体"/>
                <w:szCs w:val="21"/>
              </w:rPr>
            </w:pPr>
          </w:p>
        </w:tc>
        <w:tc>
          <w:tcPr>
            <w:tcW w:w="1116" w:type="dxa"/>
            <w:vMerge/>
            <w:vAlign w:val="center"/>
          </w:tcPr>
          <w:p w:rsidR="00586974" w:rsidRPr="003A127A" w:rsidRDefault="00586974" w:rsidP="003A127A">
            <w:pPr>
              <w:spacing w:line="480" w:lineRule="auto"/>
              <w:jc w:val="center"/>
              <w:rPr>
                <w:rFonts w:ascii="宋体"/>
                <w:szCs w:val="21"/>
              </w:rPr>
            </w:pPr>
          </w:p>
        </w:tc>
        <w:tc>
          <w:tcPr>
            <w:tcW w:w="805" w:type="dxa"/>
            <w:vMerge/>
            <w:vAlign w:val="center"/>
          </w:tcPr>
          <w:p w:rsidR="00586974" w:rsidRPr="003A127A" w:rsidRDefault="00586974" w:rsidP="003A127A">
            <w:pPr>
              <w:spacing w:line="480" w:lineRule="auto"/>
              <w:jc w:val="center"/>
              <w:rPr>
                <w:rFonts w:ascii="宋体"/>
                <w:szCs w:val="21"/>
              </w:rPr>
            </w:pPr>
          </w:p>
        </w:tc>
        <w:tc>
          <w:tcPr>
            <w:tcW w:w="2150" w:type="dxa"/>
            <w:vMerge/>
            <w:vAlign w:val="center"/>
          </w:tcPr>
          <w:p w:rsidR="00586974" w:rsidRPr="003A127A" w:rsidRDefault="00586974" w:rsidP="003A127A">
            <w:pPr>
              <w:spacing w:line="480" w:lineRule="auto"/>
              <w:jc w:val="center"/>
              <w:rPr>
                <w:rFonts w:ascii="宋体"/>
                <w:szCs w:val="21"/>
              </w:rPr>
            </w:pPr>
          </w:p>
        </w:tc>
        <w:tc>
          <w:tcPr>
            <w:tcW w:w="1185" w:type="dxa"/>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师德表现</w:t>
            </w:r>
          </w:p>
        </w:tc>
        <w:tc>
          <w:tcPr>
            <w:tcW w:w="1185" w:type="dxa"/>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工作实绩</w:t>
            </w:r>
          </w:p>
        </w:tc>
        <w:tc>
          <w:tcPr>
            <w:tcW w:w="1185" w:type="dxa"/>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示范辐射</w:t>
            </w:r>
          </w:p>
        </w:tc>
        <w:tc>
          <w:tcPr>
            <w:tcW w:w="1185" w:type="dxa"/>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专业引领</w:t>
            </w:r>
          </w:p>
        </w:tc>
        <w:tc>
          <w:tcPr>
            <w:tcW w:w="1185" w:type="dxa"/>
            <w:vAlign w:val="center"/>
          </w:tcPr>
          <w:p w:rsidR="00586974" w:rsidRPr="003A127A" w:rsidRDefault="00586974" w:rsidP="003A127A">
            <w:pPr>
              <w:spacing w:line="480" w:lineRule="auto"/>
              <w:jc w:val="center"/>
              <w:rPr>
                <w:rFonts w:ascii="宋体"/>
                <w:szCs w:val="21"/>
              </w:rPr>
            </w:pPr>
            <w:r w:rsidRPr="003A127A">
              <w:rPr>
                <w:rFonts w:ascii="宋体" w:hAnsi="宋体" w:hint="eastAsia"/>
                <w:szCs w:val="21"/>
              </w:rPr>
              <w:t>教学研究</w:t>
            </w:r>
          </w:p>
        </w:tc>
        <w:tc>
          <w:tcPr>
            <w:tcW w:w="1006" w:type="dxa"/>
            <w:vMerge/>
            <w:vAlign w:val="center"/>
          </w:tcPr>
          <w:p w:rsidR="00586974" w:rsidRPr="003A127A" w:rsidRDefault="00586974" w:rsidP="003A127A">
            <w:pPr>
              <w:spacing w:line="480" w:lineRule="auto"/>
              <w:jc w:val="center"/>
              <w:rPr>
                <w:rFonts w:ascii="宋体"/>
                <w:szCs w:val="21"/>
              </w:rPr>
            </w:pPr>
          </w:p>
        </w:tc>
      </w:tr>
      <w:tr w:rsidR="00586974" w:rsidTr="003A127A">
        <w:tc>
          <w:tcPr>
            <w:tcW w:w="81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116" w:type="dxa"/>
          </w:tcPr>
          <w:p w:rsidR="00586974" w:rsidRPr="003A127A" w:rsidRDefault="00586974" w:rsidP="003A127A">
            <w:pPr>
              <w:spacing w:line="480" w:lineRule="auto"/>
              <w:rPr>
                <w:rFonts w:ascii="宋体"/>
                <w:sz w:val="24"/>
              </w:rPr>
            </w:pPr>
          </w:p>
        </w:tc>
        <w:tc>
          <w:tcPr>
            <w:tcW w:w="805" w:type="dxa"/>
          </w:tcPr>
          <w:p w:rsidR="00586974" w:rsidRPr="003A127A" w:rsidRDefault="00586974" w:rsidP="003A127A">
            <w:pPr>
              <w:spacing w:line="480" w:lineRule="auto"/>
              <w:rPr>
                <w:rFonts w:ascii="宋体"/>
                <w:sz w:val="24"/>
              </w:rPr>
            </w:pPr>
          </w:p>
        </w:tc>
        <w:tc>
          <w:tcPr>
            <w:tcW w:w="2150"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006" w:type="dxa"/>
          </w:tcPr>
          <w:p w:rsidR="00586974" w:rsidRPr="003A127A" w:rsidRDefault="00586974" w:rsidP="003A127A">
            <w:pPr>
              <w:spacing w:line="480" w:lineRule="auto"/>
              <w:rPr>
                <w:rFonts w:ascii="宋体"/>
                <w:sz w:val="24"/>
              </w:rPr>
            </w:pPr>
          </w:p>
        </w:tc>
      </w:tr>
      <w:tr w:rsidR="00586974" w:rsidTr="003A127A">
        <w:tc>
          <w:tcPr>
            <w:tcW w:w="81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116" w:type="dxa"/>
          </w:tcPr>
          <w:p w:rsidR="00586974" w:rsidRPr="003A127A" w:rsidRDefault="00586974" w:rsidP="003A127A">
            <w:pPr>
              <w:spacing w:line="480" w:lineRule="auto"/>
              <w:rPr>
                <w:rFonts w:ascii="宋体"/>
                <w:sz w:val="24"/>
              </w:rPr>
            </w:pPr>
          </w:p>
        </w:tc>
        <w:tc>
          <w:tcPr>
            <w:tcW w:w="805" w:type="dxa"/>
          </w:tcPr>
          <w:p w:rsidR="00586974" w:rsidRPr="003A127A" w:rsidRDefault="00586974" w:rsidP="003A127A">
            <w:pPr>
              <w:spacing w:line="480" w:lineRule="auto"/>
              <w:rPr>
                <w:rFonts w:ascii="宋体"/>
                <w:sz w:val="24"/>
              </w:rPr>
            </w:pPr>
          </w:p>
        </w:tc>
        <w:tc>
          <w:tcPr>
            <w:tcW w:w="2150"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006" w:type="dxa"/>
          </w:tcPr>
          <w:p w:rsidR="00586974" w:rsidRPr="003A127A" w:rsidRDefault="00586974" w:rsidP="003A127A">
            <w:pPr>
              <w:spacing w:line="480" w:lineRule="auto"/>
              <w:rPr>
                <w:rFonts w:ascii="宋体"/>
                <w:sz w:val="24"/>
              </w:rPr>
            </w:pPr>
          </w:p>
        </w:tc>
      </w:tr>
      <w:tr w:rsidR="00586974" w:rsidTr="003A127A">
        <w:tc>
          <w:tcPr>
            <w:tcW w:w="81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116" w:type="dxa"/>
          </w:tcPr>
          <w:p w:rsidR="00586974" w:rsidRPr="003A127A" w:rsidRDefault="00586974" w:rsidP="003A127A">
            <w:pPr>
              <w:spacing w:line="480" w:lineRule="auto"/>
              <w:rPr>
                <w:rFonts w:ascii="宋体"/>
                <w:sz w:val="24"/>
              </w:rPr>
            </w:pPr>
          </w:p>
        </w:tc>
        <w:tc>
          <w:tcPr>
            <w:tcW w:w="805" w:type="dxa"/>
          </w:tcPr>
          <w:p w:rsidR="00586974" w:rsidRPr="003A127A" w:rsidRDefault="00586974" w:rsidP="003A127A">
            <w:pPr>
              <w:spacing w:line="480" w:lineRule="auto"/>
              <w:rPr>
                <w:rFonts w:ascii="宋体"/>
                <w:sz w:val="24"/>
              </w:rPr>
            </w:pPr>
          </w:p>
        </w:tc>
        <w:tc>
          <w:tcPr>
            <w:tcW w:w="2150"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006" w:type="dxa"/>
          </w:tcPr>
          <w:p w:rsidR="00586974" w:rsidRPr="003A127A" w:rsidRDefault="00586974" w:rsidP="003A127A">
            <w:pPr>
              <w:spacing w:line="480" w:lineRule="auto"/>
              <w:rPr>
                <w:rFonts w:ascii="宋体"/>
                <w:sz w:val="24"/>
              </w:rPr>
            </w:pPr>
          </w:p>
        </w:tc>
      </w:tr>
      <w:tr w:rsidR="00586974" w:rsidTr="003A127A">
        <w:tc>
          <w:tcPr>
            <w:tcW w:w="81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116" w:type="dxa"/>
          </w:tcPr>
          <w:p w:rsidR="00586974" w:rsidRPr="003A127A" w:rsidRDefault="00586974" w:rsidP="003A127A">
            <w:pPr>
              <w:spacing w:line="480" w:lineRule="auto"/>
              <w:rPr>
                <w:rFonts w:ascii="宋体"/>
                <w:sz w:val="24"/>
              </w:rPr>
            </w:pPr>
          </w:p>
        </w:tc>
        <w:tc>
          <w:tcPr>
            <w:tcW w:w="805" w:type="dxa"/>
          </w:tcPr>
          <w:p w:rsidR="00586974" w:rsidRPr="003A127A" w:rsidRDefault="00586974" w:rsidP="003A127A">
            <w:pPr>
              <w:spacing w:line="480" w:lineRule="auto"/>
              <w:rPr>
                <w:rFonts w:ascii="宋体"/>
                <w:sz w:val="24"/>
              </w:rPr>
            </w:pPr>
          </w:p>
        </w:tc>
        <w:tc>
          <w:tcPr>
            <w:tcW w:w="2150"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006" w:type="dxa"/>
          </w:tcPr>
          <w:p w:rsidR="00586974" w:rsidRPr="003A127A" w:rsidRDefault="00586974" w:rsidP="003A127A">
            <w:pPr>
              <w:spacing w:line="480" w:lineRule="auto"/>
              <w:rPr>
                <w:rFonts w:ascii="宋体"/>
                <w:sz w:val="24"/>
              </w:rPr>
            </w:pPr>
          </w:p>
        </w:tc>
      </w:tr>
      <w:tr w:rsidR="00586974" w:rsidTr="003A127A">
        <w:tc>
          <w:tcPr>
            <w:tcW w:w="81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116" w:type="dxa"/>
          </w:tcPr>
          <w:p w:rsidR="00586974" w:rsidRPr="003A127A" w:rsidRDefault="00586974" w:rsidP="003A127A">
            <w:pPr>
              <w:spacing w:line="480" w:lineRule="auto"/>
              <w:rPr>
                <w:rFonts w:ascii="宋体"/>
                <w:sz w:val="24"/>
              </w:rPr>
            </w:pPr>
          </w:p>
        </w:tc>
        <w:tc>
          <w:tcPr>
            <w:tcW w:w="805" w:type="dxa"/>
          </w:tcPr>
          <w:p w:rsidR="00586974" w:rsidRPr="003A127A" w:rsidRDefault="00586974" w:rsidP="003A127A">
            <w:pPr>
              <w:spacing w:line="480" w:lineRule="auto"/>
              <w:rPr>
                <w:rFonts w:ascii="宋体"/>
                <w:sz w:val="24"/>
              </w:rPr>
            </w:pPr>
          </w:p>
        </w:tc>
        <w:tc>
          <w:tcPr>
            <w:tcW w:w="2150"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006" w:type="dxa"/>
          </w:tcPr>
          <w:p w:rsidR="00586974" w:rsidRPr="003A127A" w:rsidRDefault="00586974" w:rsidP="003A127A">
            <w:pPr>
              <w:spacing w:line="480" w:lineRule="auto"/>
              <w:rPr>
                <w:rFonts w:ascii="宋体"/>
                <w:sz w:val="24"/>
              </w:rPr>
            </w:pPr>
          </w:p>
        </w:tc>
      </w:tr>
      <w:tr w:rsidR="00586974" w:rsidTr="003A127A">
        <w:tc>
          <w:tcPr>
            <w:tcW w:w="81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116" w:type="dxa"/>
          </w:tcPr>
          <w:p w:rsidR="00586974" w:rsidRPr="003A127A" w:rsidRDefault="00586974" w:rsidP="003A127A">
            <w:pPr>
              <w:spacing w:line="480" w:lineRule="auto"/>
              <w:rPr>
                <w:rFonts w:ascii="宋体"/>
                <w:sz w:val="24"/>
              </w:rPr>
            </w:pPr>
          </w:p>
        </w:tc>
        <w:tc>
          <w:tcPr>
            <w:tcW w:w="805" w:type="dxa"/>
          </w:tcPr>
          <w:p w:rsidR="00586974" w:rsidRPr="003A127A" w:rsidRDefault="00586974" w:rsidP="003A127A">
            <w:pPr>
              <w:spacing w:line="480" w:lineRule="auto"/>
              <w:rPr>
                <w:rFonts w:ascii="宋体"/>
                <w:sz w:val="24"/>
              </w:rPr>
            </w:pPr>
          </w:p>
        </w:tc>
        <w:tc>
          <w:tcPr>
            <w:tcW w:w="2150"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006" w:type="dxa"/>
          </w:tcPr>
          <w:p w:rsidR="00586974" w:rsidRPr="003A127A" w:rsidRDefault="00586974" w:rsidP="003A127A">
            <w:pPr>
              <w:spacing w:line="480" w:lineRule="auto"/>
              <w:rPr>
                <w:rFonts w:ascii="宋体"/>
                <w:sz w:val="24"/>
              </w:rPr>
            </w:pPr>
          </w:p>
        </w:tc>
      </w:tr>
      <w:tr w:rsidR="00586974" w:rsidTr="003A127A">
        <w:tc>
          <w:tcPr>
            <w:tcW w:w="81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236" w:type="dxa"/>
          </w:tcPr>
          <w:p w:rsidR="00586974" w:rsidRPr="003A127A" w:rsidRDefault="00586974" w:rsidP="003A127A">
            <w:pPr>
              <w:spacing w:line="480" w:lineRule="auto"/>
              <w:rPr>
                <w:rFonts w:ascii="宋体"/>
                <w:sz w:val="24"/>
              </w:rPr>
            </w:pPr>
          </w:p>
        </w:tc>
        <w:tc>
          <w:tcPr>
            <w:tcW w:w="1116" w:type="dxa"/>
          </w:tcPr>
          <w:p w:rsidR="00586974" w:rsidRPr="003A127A" w:rsidRDefault="00586974" w:rsidP="003A127A">
            <w:pPr>
              <w:spacing w:line="480" w:lineRule="auto"/>
              <w:rPr>
                <w:rFonts w:ascii="宋体"/>
                <w:sz w:val="24"/>
              </w:rPr>
            </w:pPr>
          </w:p>
        </w:tc>
        <w:tc>
          <w:tcPr>
            <w:tcW w:w="805" w:type="dxa"/>
          </w:tcPr>
          <w:p w:rsidR="00586974" w:rsidRPr="003A127A" w:rsidRDefault="00586974" w:rsidP="003A127A">
            <w:pPr>
              <w:spacing w:line="480" w:lineRule="auto"/>
              <w:rPr>
                <w:rFonts w:ascii="宋体"/>
                <w:sz w:val="24"/>
              </w:rPr>
            </w:pPr>
          </w:p>
        </w:tc>
        <w:tc>
          <w:tcPr>
            <w:tcW w:w="2150"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185" w:type="dxa"/>
          </w:tcPr>
          <w:p w:rsidR="00586974" w:rsidRPr="003A127A" w:rsidRDefault="00586974" w:rsidP="003A127A">
            <w:pPr>
              <w:spacing w:line="480" w:lineRule="auto"/>
              <w:rPr>
                <w:rFonts w:ascii="宋体"/>
                <w:sz w:val="24"/>
              </w:rPr>
            </w:pPr>
          </w:p>
        </w:tc>
        <w:tc>
          <w:tcPr>
            <w:tcW w:w="1006" w:type="dxa"/>
          </w:tcPr>
          <w:p w:rsidR="00586974" w:rsidRPr="003A127A" w:rsidRDefault="00586974" w:rsidP="003A127A">
            <w:pPr>
              <w:spacing w:line="480" w:lineRule="auto"/>
              <w:rPr>
                <w:rFonts w:ascii="宋体"/>
                <w:sz w:val="24"/>
              </w:rPr>
            </w:pPr>
          </w:p>
        </w:tc>
      </w:tr>
    </w:tbl>
    <w:p w:rsidR="00586974" w:rsidRDefault="00586974" w:rsidP="0094214B">
      <w:pPr>
        <w:spacing w:line="620" w:lineRule="exact"/>
        <w:rPr>
          <w:rFonts w:ascii="仿宋_GB2312" w:eastAsia="仿宋_GB2312"/>
          <w:color w:val="000000"/>
          <w:sz w:val="32"/>
          <w:szCs w:val="32"/>
        </w:rPr>
      </w:pPr>
      <w:r>
        <w:rPr>
          <w:rFonts w:ascii="仿宋_GB2312" w:eastAsia="仿宋_GB2312" w:hint="eastAsia"/>
          <w:color w:val="000000"/>
          <w:sz w:val="32"/>
          <w:szCs w:val="32"/>
        </w:rPr>
        <w:t>注：此表请以</w:t>
      </w:r>
      <w:r>
        <w:rPr>
          <w:rFonts w:ascii="仿宋_GB2312" w:eastAsia="仿宋_GB2312"/>
          <w:color w:val="000000"/>
          <w:sz w:val="32"/>
          <w:szCs w:val="32"/>
        </w:rPr>
        <w:t>EXCEL</w:t>
      </w:r>
      <w:r>
        <w:rPr>
          <w:rFonts w:ascii="仿宋_GB2312" w:eastAsia="仿宋_GB2312" w:hint="eastAsia"/>
          <w:color w:val="000000"/>
          <w:sz w:val="32"/>
          <w:szCs w:val="32"/>
        </w:rPr>
        <w:t>格式报送。</w:t>
      </w:r>
    </w:p>
    <w:p w:rsidR="00586974" w:rsidRDefault="00586974" w:rsidP="0094214B">
      <w:pPr>
        <w:spacing w:line="62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color w:val="000000"/>
          <w:sz w:val="32"/>
          <w:szCs w:val="32"/>
        </w:rPr>
        <w:t>3</w:t>
      </w:r>
      <w:r>
        <w:rPr>
          <w:rFonts w:ascii="仿宋_GB2312" w:eastAsia="仿宋_GB2312" w:hint="eastAsia"/>
          <w:color w:val="000000"/>
          <w:sz w:val="32"/>
          <w:szCs w:val="32"/>
        </w:rPr>
        <w:t>：</w:t>
      </w:r>
    </w:p>
    <w:p w:rsidR="00586974" w:rsidRDefault="00586974" w:rsidP="0094214B">
      <w:pPr>
        <w:spacing w:line="638" w:lineRule="exact"/>
        <w:jc w:val="center"/>
        <w:rPr>
          <w:rFonts w:ascii="文鼎CS大黑" w:eastAsia="文鼎CS大黑"/>
          <w:sz w:val="36"/>
          <w:szCs w:val="36"/>
        </w:rPr>
      </w:pPr>
      <w:r w:rsidRPr="00F01DAF">
        <w:rPr>
          <w:rFonts w:ascii="文鼎CS大黑" w:eastAsia="文鼎CS大黑" w:hint="eastAsia"/>
          <w:sz w:val="36"/>
          <w:szCs w:val="36"/>
        </w:rPr>
        <w:t>连云港市中小学高层次人才</w:t>
      </w:r>
      <w:r>
        <w:rPr>
          <w:rFonts w:ascii="文鼎CS大黑" w:eastAsia="文鼎CS大黑" w:hint="eastAsia"/>
          <w:sz w:val="36"/>
          <w:szCs w:val="36"/>
        </w:rPr>
        <w:t>统计汇</w:t>
      </w:r>
      <w:r w:rsidRPr="00F01DAF">
        <w:rPr>
          <w:rFonts w:ascii="文鼎CS大黑" w:eastAsia="文鼎CS大黑" w:hint="eastAsia"/>
          <w:sz w:val="36"/>
          <w:szCs w:val="36"/>
        </w:rPr>
        <w:t>总表</w:t>
      </w:r>
    </w:p>
    <w:p w:rsidR="00586974" w:rsidRPr="00F01DAF" w:rsidRDefault="00586974" w:rsidP="0094214B">
      <w:pPr>
        <w:spacing w:line="638" w:lineRule="exact"/>
        <w:rPr>
          <w:rFonts w:eastAsia="仿宋_GB2312"/>
          <w:sz w:val="32"/>
        </w:rPr>
      </w:pPr>
      <w:r>
        <w:rPr>
          <w:rFonts w:eastAsia="仿宋_GB2312" w:hint="eastAsia"/>
          <w:sz w:val="32"/>
        </w:rPr>
        <w:t>填报</w:t>
      </w:r>
      <w:r w:rsidRPr="00F01DAF">
        <w:rPr>
          <w:rFonts w:eastAsia="仿宋_GB2312" w:hint="eastAsia"/>
          <w:sz w:val="32"/>
        </w:rPr>
        <w:t>单位：（盖章）</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0"/>
        <w:gridCol w:w="720"/>
        <w:gridCol w:w="2880"/>
        <w:gridCol w:w="1260"/>
        <w:gridCol w:w="540"/>
        <w:gridCol w:w="1080"/>
        <w:gridCol w:w="720"/>
        <w:gridCol w:w="1080"/>
        <w:gridCol w:w="1080"/>
        <w:gridCol w:w="1080"/>
        <w:gridCol w:w="720"/>
        <w:gridCol w:w="720"/>
        <w:gridCol w:w="1440"/>
      </w:tblGrid>
      <w:tr w:rsidR="00586974" w:rsidTr="003A127A">
        <w:tc>
          <w:tcPr>
            <w:tcW w:w="648"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人才类别</w:t>
            </w:r>
          </w:p>
        </w:tc>
        <w:tc>
          <w:tcPr>
            <w:tcW w:w="54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序号</w:t>
            </w:r>
          </w:p>
        </w:tc>
        <w:tc>
          <w:tcPr>
            <w:tcW w:w="72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所属县区</w:t>
            </w:r>
          </w:p>
        </w:tc>
        <w:tc>
          <w:tcPr>
            <w:tcW w:w="288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单位名称</w:t>
            </w:r>
          </w:p>
        </w:tc>
        <w:tc>
          <w:tcPr>
            <w:tcW w:w="126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姓</w:t>
            </w:r>
            <w:r w:rsidRPr="003A127A">
              <w:rPr>
                <w:rFonts w:ascii="黑体" w:eastAsia="黑体"/>
                <w:szCs w:val="21"/>
              </w:rPr>
              <w:t xml:space="preserve"> </w:t>
            </w:r>
            <w:r w:rsidRPr="003A127A">
              <w:rPr>
                <w:rFonts w:ascii="黑体" w:eastAsia="黑体" w:hint="eastAsia"/>
                <w:szCs w:val="21"/>
              </w:rPr>
              <w:t>名</w:t>
            </w:r>
          </w:p>
        </w:tc>
        <w:tc>
          <w:tcPr>
            <w:tcW w:w="54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性别</w:t>
            </w:r>
          </w:p>
        </w:tc>
        <w:tc>
          <w:tcPr>
            <w:tcW w:w="108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出生年月</w:t>
            </w:r>
          </w:p>
        </w:tc>
        <w:tc>
          <w:tcPr>
            <w:tcW w:w="72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最高学历</w:t>
            </w:r>
          </w:p>
        </w:tc>
        <w:tc>
          <w:tcPr>
            <w:tcW w:w="108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职称</w:t>
            </w:r>
          </w:p>
        </w:tc>
        <w:tc>
          <w:tcPr>
            <w:tcW w:w="108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行政职务</w:t>
            </w:r>
          </w:p>
        </w:tc>
        <w:tc>
          <w:tcPr>
            <w:tcW w:w="108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学段学科</w:t>
            </w:r>
          </w:p>
        </w:tc>
        <w:tc>
          <w:tcPr>
            <w:tcW w:w="72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地域分布</w:t>
            </w:r>
          </w:p>
        </w:tc>
        <w:tc>
          <w:tcPr>
            <w:tcW w:w="72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学校类型</w:t>
            </w:r>
          </w:p>
        </w:tc>
        <w:tc>
          <w:tcPr>
            <w:tcW w:w="1440" w:type="dxa"/>
            <w:vAlign w:val="center"/>
          </w:tcPr>
          <w:p w:rsidR="00586974" w:rsidRPr="003A127A" w:rsidRDefault="00586974" w:rsidP="003A127A">
            <w:pPr>
              <w:spacing w:line="240" w:lineRule="exact"/>
              <w:jc w:val="center"/>
              <w:rPr>
                <w:rFonts w:ascii="黑体" w:eastAsia="黑体"/>
                <w:szCs w:val="21"/>
              </w:rPr>
            </w:pPr>
            <w:r w:rsidRPr="003A127A">
              <w:rPr>
                <w:rFonts w:ascii="黑体" w:eastAsia="黑体" w:hint="eastAsia"/>
                <w:szCs w:val="21"/>
              </w:rPr>
              <w:t>移动电话</w:t>
            </w:r>
          </w:p>
        </w:tc>
      </w:tr>
      <w:tr w:rsidR="00586974" w:rsidTr="003A127A">
        <w:trPr>
          <w:trHeight w:val="480"/>
        </w:trPr>
        <w:tc>
          <w:tcPr>
            <w:tcW w:w="648"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2880" w:type="dxa"/>
            <w:vAlign w:val="center"/>
          </w:tcPr>
          <w:p w:rsidR="00586974" w:rsidRPr="003A127A" w:rsidRDefault="00586974" w:rsidP="003A127A">
            <w:pPr>
              <w:spacing w:line="638" w:lineRule="exact"/>
              <w:jc w:val="center"/>
              <w:rPr>
                <w:rFonts w:eastAsia="仿宋_GB2312"/>
                <w:szCs w:val="21"/>
              </w:rPr>
            </w:pPr>
          </w:p>
        </w:tc>
        <w:tc>
          <w:tcPr>
            <w:tcW w:w="1260"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1080" w:type="dxa"/>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440" w:type="dxa"/>
            <w:vAlign w:val="center"/>
          </w:tcPr>
          <w:p w:rsidR="00586974" w:rsidRPr="003A127A" w:rsidRDefault="00586974" w:rsidP="003A127A">
            <w:pPr>
              <w:spacing w:line="638" w:lineRule="exact"/>
              <w:jc w:val="center"/>
              <w:rPr>
                <w:rFonts w:eastAsia="仿宋_GB2312"/>
                <w:szCs w:val="21"/>
              </w:rPr>
            </w:pPr>
          </w:p>
        </w:tc>
      </w:tr>
      <w:tr w:rsidR="00586974" w:rsidTr="003A127A">
        <w:trPr>
          <w:trHeight w:val="480"/>
        </w:trPr>
        <w:tc>
          <w:tcPr>
            <w:tcW w:w="648"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2880" w:type="dxa"/>
            <w:vAlign w:val="center"/>
          </w:tcPr>
          <w:p w:rsidR="00586974" w:rsidRPr="003A127A" w:rsidRDefault="00586974" w:rsidP="003A127A">
            <w:pPr>
              <w:spacing w:line="638" w:lineRule="exact"/>
              <w:jc w:val="center"/>
              <w:rPr>
                <w:rFonts w:eastAsia="仿宋_GB2312"/>
                <w:szCs w:val="21"/>
              </w:rPr>
            </w:pPr>
          </w:p>
        </w:tc>
        <w:tc>
          <w:tcPr>
            <w:tcW w:w="1260"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1080" w:type="dxa"/>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440" w:type="dxa"/>
            <w:vAlign w:val="center"/>
          </w:tcPr>
          <w:p w:rsidR="00586974" w:rsidRPr="003A127A" w:rsidRDefault="00586974" w:rsidP="003A127A">
            <w:pPr>
              <w:spacing w:line="638" w:lineRule="exact"/>
              <w:jc w:val="center"/>
              <w:rPr>
                <w:rFonts w:eastAsia="仿宋_GB2312"/>
                <w:szCs w:val="21"/>
              </w:rPr>
            </w:pPr>
          </w:p>
        </w:tc>
      </w:tr>
      <w:tr w:rsidR="00586974" w:rsidTr="003A127A">
        <w:trPr>
          <w:trHeight w:val="480"/>
        </w:trPr>
        <w:tc>
          <w:tcPr>
            <w:tcW w:w="648"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2880" w:type="dxa"/>
            <w:vAlign w:val="center"/>
          </w:tcPr>
          <w:p w:rsidR="00586974" w:rsidRPr="003A127A" w:rsidRDefault="00586974" w:rsidP="003A127A">
            <w:pPr>
              <w:spacing w:line="638" w:lineRule="exact"/>
              <w:jc w:val="center"/>
              <w:rPr>
                <w:rFonts w:eastAsia="仿宋_GB2312"/>
                <w:szCs w:val="21"/>
              </w:rPr>
            </w:pPr>
          </w:p>
        </w:tc>
        <w:tc>
          <w:tcPr>
            <w:tcW w:w="1260"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1080" w:type="dxa"/>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440" w:type="dxa"/>
            <w:vAlign w:val="center"/>
          </w:tcPr>
          <w:p w:rsidR="00586974" w:rsidRPr="003A127A" w:rsidRDefault="00586974" w:rsidP="003A127A">
            <w:pPr>
              <w:spacing w:line="638" w:lineRule="exact"/>
              <w:jc w:val="center"/>
              <w:rPr>
                <w:rFonts w:eastAsia="仿宋_GB2312"/>
                <w:szCs w:val="21"/>
              </w:rPr>
            </w:pPr>
          </w:p>
        </w:tc>
      </w:tr>
      <w:tr w:rsidR="00586974" w:rsidTr="003A127A">
        <w:trPr>
          <w:trHeight w:val="480"/>
        </w:trPr>
        <w:tc>
          <w:tcPr>
            <w:tcW w:w="648"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2880" w:type="dxa"/>
            <w:vAlign w:val="center"/>
          </w:tcPr>
          <w:p w:rsidR="00586974" w:rsidRPr="003A127A" w:rsidRDefault="00586974" w:rsidP="003A127A">
            <w:pPr>
              <w:spacing w:line="638" w:lineRule="exact"/>
              <w:jc w:val="center"/>
              <w:rPr>
                <w:rFonts w:eastAsia="仿宋_GB2312"/>
                <w:szCs w:val="21"/>
              </w:rPr>
            </w:pPr>
          </w:p>
        </w:tc>
        <w:tc>
          <w:tcPr>
            <w:tcW w:w="1260"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1080" w:type="dxa"/>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440" w:type="dxa"/>
            <w:vAlign w:val="center"/>
          </w:tcPr>
          <w:p w:rsidR="00586974" w:rsidRPr="003A127A" w:rsidRDefault="00586974" w:rsidP="003A127A">
            <w:pPr>
              <w:spacing w:line="638" w:lineRule="exact"/>
              <w:jc w:val="center"/>
              <w:rPr>
                <w:rFonts w:eastAsia="仿宋_GB2312"/>
                <w:szCs w:val="21"/>
              </w:rPr>
            </w:pPr>
          </w:p>
        </w:tc>
      </w:tr>
      <w:tr w:rsidR="00586974" w:rsidTr="003A127A">
        <w:trPr>
          <w:trHeight w:val="480"/>
        </w:trPr>
        <w:tc>
          <w:tcPr>
            <w:tcW w:w="648"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2880" w:type="dxa"/>
            <w:vAlign w:val="center"/>
          </w:tcPr>
          <w:p w:rsidR="00586974" w:rsidRPr="003A127A" w:rsidRDefault="00586974" w:rsidP="003A127A">
            <w:pPr>
              <w:spacing w:line="638" w:lineRule="exact"/>
              <w:jc w:val="center"/>
              <w:rPr>
                <w:rFonts w:eastAsia="仿宋_GB2312"/>
                <w:szCs w:val="21"/>
              </w:rPr>
            </w:pPr>
          </w:p>
        </w:tc>
        <w:tc>
          <w:tcPr>
            <w:tcW w:w="1260"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1080" w:type="dxa"/>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440" w:type="dxa"/>
            <w:vAlign w:val="center"/>
          </w:tcPr>
          <w:p w:rsidR="00586974" w:rsidRPr="003A127A" w:rsidRDefault="00586974" w:rsidP="003A127A">
            <w:pPr>
              <w:spacing w:line="638" w:lineRule="exact"/>
              <w:jc w:val="center"/>
              <w:rPr>
                <w:rFonts w:eastAsia="仿宋_GB2312"/>
                <w:szCs w:val="21"/>
              </w:rPr>
            </w:pPr>
          </w:p>
        </w:tc>
      </w:tr>
      <w:tr w:rsidR="00586974" w:rsidTr="003A127A">
        <w:trPr>
          <w:trHeight w:val="480"/>
        </w:trPr>
        <w:tc>
          <w:tcPr>
            <w:tcW w:w="648"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2880" w:type="dxa"/>
            <w:vAlign w:val="center"/>
          </w:tcPr>
          <w:p w:rsidR="00586974" w:rsidRPr="003A127A" w:rsidRDefault="00586974" w:rsidP="003A127A">
            <w:pPr>
              <w:spacing w:line="638" w:lineRule="exact"/>
              <w:jc w:val="center"/>
              <w:rPr>
                <w:rFonts w:eastAsia="仿宋_GB2312"/>
                <w:szCs w:val="21"/>
              </w:rPr>
            </w:pPr>
          </w:p>
        </w:tc>
        <w:tc>
          <w:tcPr>
            <w:tcW w:w="1260"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1080" w:type="dxa"/>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440" w:type="dxa"/>
            <w:vAlign w:val="center"/>
          </w:tcPr>
          <w:p w:rsidR="00586974" w:rsidRPr="003A127A" w:rsidRDefault="00586974" w:rsidP="003A127A">
            <w:pPr>
              <w:spacing w:line="638" w:lineRule="exact"/>
              <w:jc w:val="center"/>
              <w:rPr>
                <w:rFonts w:eastAsia="仿宋_GB2312"/>
                <w:szCs w:val="21"/>
              </w:rPr>
            </w:pPr>
          </w:p>
        </w:tc>
      </w:tr>
      <w:tr w:rsidR="00586974" w:rsidTr="003A127A">
        <w:trPr>
          <w:trHeight w:val="480"/>
        </w:trPr>
        <w:tc>
          <w:tcPr>
            <w:tcW w:w="648"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2880" w:type="dxa"/>
            <w:vAlign w:val="center"/>
          </w:tcPr>
          <w:p w:rsidR="00586974" w:rsidRPr="003A127A" w:rsidRDefault="00586974" w:rsidP="003A127A">
            <w:pPr>
              <w:spacing w:line="638" w:lineRule="exact"/>
              <w:jc w:val="center"/>
              <w:rPr>
                <w:rFonts w:eastAsia="仿宋_GB2312"/>
                <w:szCs w:val="21"/>
              </w:rPr>
            </w:pPr>
          </w:p>
        </w:tc>
        <w:tc>
          <w:tcPr>
            <w:tcW w:w="1260" w:type="dxa"/>
            <w:vAlign w:val="center"/>
          </w:tcPr>
          <w:p w:rsidR="00586974" w:rsidRPr="003A127A" w:rsidRDefault="00586974" w:rsidP="003A127A">
            <w:pPr>
              <w:spacing w:line="638" w:lineRule="exact"/>
              <w:jc w:val="center"/>
              <w:rPr>
                <w:rFonts w:eastAsia="仿宋_GB2312"/>
                <w:szCs w:val="21"/>
              </w:rPr>
            </w:pPr>
          </w:p>
        </w:tc>
        <w:tc>
          <w:tcPr>
            <w:tcW w:w="54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1080" w:type="dxa"/>
          </w:tcPr>
          <w:p w:rsidR="00586974" w:rsidRPr="003A127A" w:rsidRDefault="00586974" w:rsidP="003A127A">
            <w:pPr>
              <w:spacing w:line="638" w:lineRule="exact"/>
              <w:jc w:val="center"/>
              <w:rPr>
                <w:rFonts w:eastAsia="仿宋_GB2312"/>
                <w:szCs w:val="21"/>
              </w:rPr>
            </w:pPr>
          </w:p>
        </w:tc>
        <w:tc>
          <w:tcPr>
            <w:tcW w:w="108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720" w:type="dxa"/>
            <w:vAlign w:val="center"/>
          </w:tcPr>
          <w:p w:rsidR="00586974" w:rsidRPr="003A127A" w:rsidRDefault="00586974" w:rsidP="003A127A">
            <w:pPr>
              <w:spacing w:line="638" w:lineRule="exact"/>
              <w:jc w:val="center"/>
              <w:rPr>
                <w:rFonts w:eastAsia="仿宋_GB2312"/>
                <w:szCs w:val="21"/>
              </w:rPr>
            </w:pPr>
          </w:p>
        </w:tc>
        <w:tc>
          <w:tcPr>
            <w:tcW w:w="1440" w:type="dxa"/>
            <w:vAlign w:val="center"/>
          </w:tcPr>
          <w:p w:rsidR="00586974" w:rsidRPr="003A127A" w:rsidRDefault="00586974" w:rsidP="003A127A">
            <w:pPr>
              <w:spacing w:line="638" w:lineRule="exact"/>
              <w:jc w:val="center"/>
              <w:rPr>
                <w:rFonts w:eastAsia="仿宋_GB2312"/>
                <w:szCs w:val="21"/>
              </w:rPr>
            </w:pPr>
          </w:p>
        </w:tc>
      </w:tr>
    </w:tbl>
    <w:p w:rsidR="00586974" w:rsidRPr="000610BF" w:rsidRDefault="00586974" w:rsidP="00EA687B">
      <w:pPr>
        <w:spacing w:line="620" w:lineRule="exact"/>
        <w:rPr>
          <w:rFonts w:ascii="仿宋_GB2312" w:eastAsia="仿宋_GB2312"/>
          <w:color w:val="000000"/>
          <w:sz w:val="32"/>
          <w:szCs w:val="32"/>
        </w:rPr>
      </w:pPr>
      <w:r>
        <w:rPr>
          <w:rFonts w:eastAsia="仿宋_GB2312" w:hint="eastAsia"/>
          <w:szCs w:val="21"/>
        </w:rPr>
        <w:t>注：此表以</w:t>
      </w:r>
      <w:r>
        <w:rPr>
          <w:rFonts w:eastAsia="仿宋_GB2312"/>
          <w:szCs w:val="21"/>
        </w:rPr>
        <w:t>EXCEL</w:t>
      </w:r>
      <w:r>
        <w:rPr>
          <w:rFonts w:eastAsia="仿宋_GB2312" w:hint="eastAsia"/>
          <w:szCs w:val="21"/>
        </w:rPr>
        <w:t>格式报送。分类排序填报，人才类别指骨干班主任、骨干教师、骨干校长、骨干园长。学段学科填写小学语文、初中数学、学前教育、中职语文，地域分布填写城市、县城、乡镇。学校类型填写初中、高中、小学、幼儿园或中职。</w:t>
      </w:r>
    </w:p>
    <w:sectPr w:rsidR="00586974" w:rsidRPr="000610BF" w:rsidSect="0094214B">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974" w:rsidRDefault="00586974" w:rsidP="003B07D2">
      <w:r>
        <w:separator/>
      </w:r>
    </w:p>
  </w:endnote>
  <w:endnote w:type="continuationSeparator" w:id="0">
    <w:p w:rsidR="00586974" w:rsidRDefault="00586974" w:rsidP="003B07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方正超粗黑_GBK"/>
    <w:panose1 w:val="00000000000000000000"/>
    <w:charset w:val="86"/>
    <w:family w:val="auto"/>
    <w:notTrueType/>
    <w:pitch w:val="default"/>
    <w:sig w:usb0="00000001" w:usb1="080E0000" w:usb2="00000010" w:usb3="00000000" w:csb0="00040000" w:csb1="00000000"/>
  </w:font>
  <w:font w:name="华文中宋">
    <w:altName w:val="微软雅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0000000000000000000"/>
    <w:charset w:val="86"/>
    <w:family w:val="roman"/>
    <w:notTrueType/>
    <w:pitch w:val="default"/>
    <w:sig w:usb0="00000001" w:usb1="080E0000" w:usb2="00000010" w:usb3="00000000" w:csb0="00040000" w:csb1="00000000"/>
  </w:font>
  <w:font w:name="文鼎CS大黑">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974" w:rsidRDefault="00586974" w:rsidP="003B07D2">
      <w:r>
        <w:separator/>
      </w:r>
    </w:p>
  </w:footnote>
  <w:footnote w:type="continuationSeparator" w:id="0">
    <w:p w:rsidR="00586974" w:rsidRDefault="00586974" w:rsidP="003B07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ABD"/>
    <w:rsid w:val="000006F1"/>
    <w:rsid w:val="00006327"/>
    <w:rsid w:val="00026F20"/>
    <w:rsid w:val="00040C72"/>
    <w:rsid w:val="000468E9"/>
    <w:rsid w:val="000610BF"/>
    <w:rsid w:val="0007410D"/>
    <w:rsid w:val="00085994"/>
    <w:rsid w:val="0008648D"/>
    <w:rsid w:val="000A4A61"/>
    <w:rsid w:val="000A4D8F"/>
    <w:rsid w:val="000B15F9"/>
    <w:rsid w:val="000C4B3B"/>
    <w:rsid w:val="000C77D9"/>
    <w:rsid w:val="000E5032"/>
    <w:rsid w:val="00105667"/>
    <w:rsid w:val="00114125"/>
    <w:rsid w:val="0012513F"/>
    <w:rsid w:val="00127276"/>
    <w:rsid w:val="001670B2"/>
    <w:rsid w:val="00182E21"/>
    <w:rsid w:val="00182E61"/>
    <w:rsid w:val="001A2F93"/>
    <w:rsid w:val="001B4035"/>
    <w:rsid w:val="001E1546"/>
    <w:rsid w:val="001F07F4"/>
    <w:rsid w:val="00213C5E"/>
    <w:rsid w:val="00224845"/>
    <w:rsid w:val="00250802"/>
    <w:rsid w:val="00266D76"/>
    <w:rsid w:val="002905E0"/>
    <w:rsid w:val="002F5297"/>
    <w:rsid w:val="00351DC4"/>
    <w:rsid w:val="00352865"/>
    <w:rsid w:val="00395C76"/>
    <w:rsid w:val="003A127A"/>
    <w:rsid w:val="003B07D2"/>
    <w:rsid w:val="00431D49"/>
    <w:rsid w:val="0044686B"/>
    <w:rsid w:val="00497B9F"/>
    <w:rsid w:val="00497E2D"/>
    <w:rsid w:val="004C7B2C"/>
    <w:rsid w:val="004D5267"/>
    <w:rsid w:val="004E33A9"/>
    <w:rsid w:val="00505204"/>
    <w:rsid w:val="00544E91"/>
    <w:rsid w:val="00562ABD"/>
    <w:rsid w:val="0056601D"/>
    <w:rsid w:val="00586974"/>
    <w:rsid w:val="005A5372"/>
    <w:rsid w:val="005D3124"/>
    <w:rsid w:val="005D5824"/>
    <w:rsid w:val="00603845"/>
    <w:rsid w:val="00611CF2"/>
    <w:rsid w:val="006430B4"/>
    <w:rsid w:val="00664E47"/>
    <w:rsid w:val="00674667"/>
    <w:rsid w:val="006E5300"/>
    <w:rsid w:val="006F5933"/>
    <w:rsid w:val="00731485"/>
    <w:rsid w:val="00745E61"/>
    <w:rsid w:val="00776807"/>
    <w:rsid w:val="007C03E7"/>
    <w:rsid w:val="00804DB8"/>
    <w:rsid w:val="00851A55"/>
    <w:rsid w:val="00854CA2"/>
    <w:rsid w:val="00856E03"/>
    <w:rsid w:val="00881B11"/>
    <w:rsid w:val="008843D1"/>
    <w:rsid w:val="0088668E"/>
    <w:rsid w:val="008B2EA4"/>
    <w:rsid w:val="008D7E14"/>
    <w:rsid w:val="00907D96"/>
    <w:rsid w:val="0092105E"/>
    <w:rsid w:val="0094214B"/>
    <w:rsid w:val="00986AE7"/>
    <w:rsid w:val="009B2CCC"/>
    <w:rsid w:val="009C3F2C"/>
    <w:rsid w:val="00A01620"/>
    <w:rsid w:val="00A353A9"/>
    <w:rsid w:val="00A44FF0"/>
    <w:rsid w:val="00A84648"/>
    <w:rsid w:val="00A84F45"/>
    <w:rsid w:val="00AD7055"/>
    <w:rsid w:val="00B04B49"/>
    <w:rsid w:val="00B828A8"/>
    <w:rsid w:val="00B91E3F"/>
    <w:rsid w:val="00B9208B"/>
    <w:rsid w:val="00BA1719"/>
    <w:rsid w:val="00BA5BB0"/>
    <w:rsid w:val="00BE74AD"/>
    <w:rsid w:val="00C035AA"/>
    <w:rsid w:val="00C066AB"/>
    <w:rsid w:val="00C0683F"/>
    <w:rsid w:val="00C411E3"/>
    <w:rsid w:val="00C97860"/>
    <w:rsid w:val="00CA4F47"/>
    <w:rsid w:val="00CD641D"/>
    <w:rsid w:val="00CD706E"/>
    <w:rsid w:val="00CF1B02"/>
    <w:rsid w:val="00D169FB"/>
    <w:rsid w:val="00D46D9D"/>
    <w:rsid w:val="00D52518"/>
    <w:rsid w:val="00D678F2"/>
    <w:rsid w:val="00D9403C"/>
    <w:rsid w:val="00DD23CB"/>
    <w:rsid w:val="00DD2917"/>
    <w:rsid w:val="00DE2ED7"/>
    <w:rsid w:val="00DF0CD5"/>
    <w:rsid w:val="00DF6257"/>
    <w:rsid w:val="00E037CF"/>
    <w:rsid w:val="00E1294D"/>
    <w:rsid w:val="00E27292"/>
    <w:rsid w:val="00E30359"/>
    <w:rsid w:val="00E33D91"/>
    <w:rsid w:val="00E83DB7"/>
    <w:rsid w:val="00EA4113"/>
    <w:rsid w:val="00EA687B"/>
    <w:rsid w:val="00EE047C"/>
    <w:rsid w:val="00F01DAF"/>
    <w:rsid w:val="00F36628"/>
    <w:rsid w:val="00F544EE"/>
    <w:rsid w:val="00F61B0B"/>
    <w:rsid w:val="00F65931"/>
    <w:rsid w:val="00F76720"/>
    <w:rsid w:val="00F76C0A"/>
    <w:rsid w:val="00FD73EE"/>
    <w:rsid w:val="00FF3FE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ABD"/>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C3F2C"/>
    <w:pPr>
      <w:widowControl/>
      <w:spacing w:before="100" w:beforeAutospacing="1" w:after="100" w:afterAutospacing="1"/>
      <w:ind w:firstLine="480"/>
      <w:jc w:val="left"/>
    </w:pPr>
    <w:rPr>
      <w:rFonts w:ascii="宋体" w:hAnsi="宋体" w:cs="宋体"/>
      <w:kern w:val="0"/>
      <w:sz w:val="24"/>
    </w:rPr>
  </w:style>
  <w:style w:type="paragraph" w:customStyle="1" w:styleId="reader-word-layer">
    <w:name w:val="reader-word-layer"/>
    <w:basedOn w:val="Normal"/>
    <w:uiPriority w:val="99"/>
    <w:rsid w:val="009C3F2C"/>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uiPriority w:val="99"/>
    <w:semiHidden/>
    <w:rsid w:val="003B07D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B07D2"/>
    <w:rPr>
      <w:rFonts w:ascii="Times New Roman" w:eastAsia="宋体" w:hAnsi="Times New Roman" w:cs="Times New Roman"/>
      <w:sz w:val="18"/>
      <w:szCs w:val="18"/>
    </w:rPr>
  </w:style>
  <w:style w:type="paragraph" w:styleId="Footer">
    <w:name w:val="footer"/>
    <w:basedOn w:val="Normal"/>
    <w:link w:val="FooterChar"/>
    <w:uiPriority w:val="99"/>
    <w:semiHidden/>
    <w:rsid w:val="003B07D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B07D2"/>
    <w:rPr>
      <w:rFonts w:ascii="Times New Roman" w:eastAsia="宋体" w:hAnsi="Times New Roman" w:cs="Times New Roman"/>
      <w:sz w:val="18"/>
      <w:szCs w:val="18"/>
    </w:rPr>
  </w:style>
  <w:style w:type="paragraph" w:styleId="BodyTextIndent">
    <w:name w:val="Body Text Indent"/>
    <w:basedOn w:val="Normal"/>
    <w:link w:val="BodyTextIndentChar"/>
    <w:uiPriority w:val="99"/>
    <w:rsid w:val="00FF3FEC"/>
    <w:pPr>
      <w:spacing w:line="540" w:lineRule="exact"/>
      <w:ind w:firstLineChars="200" w:firstLine="640"/>
    </w:pPr>
    <w:rPr>
      <w:rFonts w:ascii="仿宋_GB2312" w:eastAsia="仿宋_GB2312"/>
      <w:color w:val="0000FF"/>
      <w:sz w:val="32"/>
    </w:rPr>
  </w:style>
  <w:style w:type="character" w:customStyle="1" w:styleId="BodyTextIndentChar">
    <w:name w:val="Body Text Indent Char"/>
    <w:basedOn w:val="DefaultParagraphFont"/>
    <w:link w:val="BodyTextIndent"/>
    <w:uiPriority w:val="99"/>
    <w:semiHidden/>
    <w:locked/>
    <w:rsid w:val="00C0683F"/>
    <w:rPr>
      <w:rFonts w:ascii="Times New Roman" w:hAnsi="Times New Roman" w:cs="Times New Roman"/>
      <w:sz w:val="24"/>
      <w:szCs w:val="24"/>
    </w:rPr>
  </w:style>
  <w:style w:type="paragraph" w:styleId="Date">
    <w:name w:val="Date"/>
    <w:basedOn w:val="Normal"/>
    <w:next w:val="Normal"/>
    <w:link w:val="DateChar"/>
    <w:uiPriority w:val="99"/>
    <w:rsid w:val="00EA687B"/>
    <w:pPr>
      <w:ind w:leftChars="2500" w:left="100"/>
    </w:pPr>
  </w:style>
  <w:style w:type="character" w:customStyle="1" w:styleId="DateChar">
    <w:name w:val="Date Char"/>
    <w:basedOn w:val="DefaultParagraphFont"/>
    <w:link w:val="Date"/>
    <w:uiPriority w:val="99"/>
    <w:semiHidden/>
    <w:locked/>
    <w:rsid w:val="00C0683F"/>
    <w:rPr>
      <w:rFonts w:ascii="Times New Roman" w:hAnsi="Times New Roman" w:cs="Times New Roman"/>
      <w:sz w:val="24"/>
      <w:szCs w:val="24"/>
    </w:rPr>
  </w:style>
  <w:style w:type="table" w:styleId="TableGrid">
    <w:name w:val="Table Grid"/>
    <w:basedOn w:val="TableNormal"/>
    <w:uiPriority w:val="99"/>
    <w:locked/>
    <w:rsid w:val="0094214B"/>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0887066">
      <w:marLeft w:val="0"/>
      <w:marRight w:val="0"/>
      <w:marTop w:val="0"/>
      <w:marBottom w:val="0"/>
      <w:divBdr>
        <w:top w:val="none" w:sz="0" w:space="0" w:color="auto"/>
        <w:left w:val="none" w:sz="0" w:space="0" w:color="auto"/>
        <w:bottom w:val="none" w:sz="0" w:space="0" w:color="auto"/>
        <w:right w:val="none" w:sz="0" w:space="0" w:color="auto"/>
      </w:divBdr>
    </w:div>
    <w:div w:id="370887067">
      <w:marLeft w:val="0"/>
      <w:marRight w:val="0"/>
      <w:marTop w:val="0"/>
      <w:marBottom w:val="0"/>
      <w:divBdr>
        <w:top w:val="none" w:sz="0" w:space="0" w:color="auto"/>
        <w:left w:val="none" w:sz="0" w:space="0" w:color="auto"/>
        <w:bottom w:val="none" w:sz="0" w:space="0" w:color="auto"/>
        <w:right w:val="none" w:sz="0" w:space="0" w:color="auto"/>
      </w:divBdr>
    </w:div>
    <w:div w:id="370887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429</Words>
  <Characters>2448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连云港市教育局办公室</dc:title>
  <dc:subject/>
  <dc:creator>Mac</dc:creator>
  <cp:keywords/>
  <dc:description/>
  <cp:lastModifiedBy>User</cp:lastModifiedBy>
  <cp:revision>2</cp:revision>
  <cp:lastPrinted>2017-05-15T07:53:00Z</cp:lastPrinted>
  <dcterms:created xsi:type="dcterms:W3CDTF">2017-05-22T06:45:00Z</dcterms:created>
  <dcterms:modified xsi:type="dcterms:W3CDTF">2017-05-22T06:45:00Z</dcterms:modified>
</cp:coreProperties>
</file>